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2DC" w:rsidRDefault="009972DC" w:rsidP="009972DC">
      <w:pPr>
        <w:spacing w:before="240" w:line="240" w:lineRule="auto"/>
        <w:rPr>
          <w:rFonts w:ascii="Times New Roman" w:eastAsia="Times New Roman" w:hAnsi="Times New Roman" w:cs="Times New Roman"/>
          <w:color w:val="111111"/>
          <w:sz w:val="24"/>
          <w:szCs w:val="24"/>
        </w:rPr>
      </w:pPr>
    </w:p>
    <w:p w:rsidR="009972DC" w:rsidRPr="009972DC" w:rsidRDefault="009972DC" w:rsidP="009972DC">
      <w:pPr>
        <w:spacing w:after="0" w:line="240" w:lineRule="auto"/>
        <w:jc w:val="center"/>
        <w:rPr>
          <w:rFonts w:ascii="Times New Roman" w:hAnsi="Times New Roman" w:cs="Times New Roman"/>
          <w:b/>
          <w:sz w:val="24"/>
          <w:szCs w:val="24"/>
        </w:rPr>
      </w:pPr>
      <w:r w:rsidRPr="009972DC">
        <w:rPr>
          <w:rFonts w:ascii="Times New Roman" w:hAnsi="Times New Roman" w:cs="Times New Roman"/>
          <w:b/>
          <w:sz w:val="24"/>
          <w:szCs w:val="24"/>
        </w:rPr>
        <w:t>Creating XBRL Instance Documents</w:t>
      </w:r>
    </w:p>
    <w:p w:rsidR="009972DC" w:rsidRPr="009972DC" w:rsidRDefault="009972DC" w:rsidP="009972DC">
      <w:pPr>
        <w:spacing w:after="0" w:line="240" w:lineRule="auto"/>
        <w:jc w:val="center"/>
        <w:rPr>
          <w:rFonts w:ascii="Times New Roman" w:hAnsi="Times New Roman" w:cs="Times New Roman"/>
          <w:b/>
          <w:sz w:val="24"/>
          <w:szCs w:val="24"/>
        </w:rPr>
      </w:pPr>
      <w:proofErr w:type="gramStart"/>
      <w:r w:rsidRPr="009972DC">
        <w:rPr>
          <w:rFonts w:ascii="Times New Roman" w:hAnsi="Times New Roman" w:cs="Times New Roman"/>
          <w:b/>
          <w:sz w:val="24"/>
          <w:szCs w:val="24"/>
        </w:rPr>
        <w:t>with</w:t>
      </w:r>
      <w:proofErr w:type="gramEnd"/>
      <w:r w:rsidRPr="009972DC">
        <w:rPr>
          <w:rFonts w:ascii="Times New Roman" w:hAnsi="Times New Roman" w:cs="Times New Roman"/>
          <w:b/>
          <w:sz w:val="24"/>
          <w:szCs w:val="24"/>
        </w:rPr>
        <w:t xml:space="preserve"> Rivet’s Dragon Tag</w:t>
      </w:r>
      <w:r w:rsidRPr="009972DC">
        <w:rPr>
          <w:rFonts w:ascii="Times New Roman" w:hAnsi="Times New Roman" w:cs="Times New Roman"/>
          <w:sz w:val="24"/>
          <w:szCs w:val="24"/>
        </w:rPr>
        <w:t>®</w:t>
      </w:r>
      <w:r w:rsidRPr="009972DC">
        <w:rPr>
          <w:rFonts w:ascii="Times New Roman" w:hAnsi="Times New Roman" w:cs="Times New Roman"/>
          <w:b/>
          <w:sz w:val="24"/>
          <w:szCs w:val="24"/>
        </w:rPr>
        <w:t xml:space="preserve"> Software</w:t>
      </w:r>
    </w:p>
    <w:p w:rsidR="009972DC" w:rsidRPr="009972DC" w:rsidRDefault="009972DC" w:rsidP="00FA075F">
      <w:pPr>
        <w:spacing w:before="240" w:line="240" w:lineRule="auto"/>
        <w:rPr>
          <w:rFonts w:ascii="Times New Roman" w:eastAsia="Times New Roman" w:hAnsi="Times New Roman" w:cs="Times New Roman"/>
          <w:b/>
          <w:color w:val="111111"/>
          <w:sz w:val="24"/>
          <w:szCs w:val="24"/>
        </w:rPr>
      </w:pPr>
      <w:r w:rsidRPr="009972DC">
        <w:rPr>
          <w:rFonts w:ascii="Times New Roman" w:eastAsia="Times New Roman" w:hAnsi="Times New Roman" w:cs="Times New Roman"/>
          <w:b/>
          <w:color w:val="111111"/>
          <w:sz w:val="24"/>
          <w:szCs w:val="24"/>
        </w:rPr>
        <w:t>Reviewer A</w:t>
      </w:r>
    </w:p>
    <w:p w:rsidR="009972DC" w:rsidRPr="009972DC" w:rsidRDefault="009972DC" w:rsidP="009972DC">
      <w:pPr>
        <w:spacing w:after="0" w:line="240" w:lineRule="auto"/>
        <w:jc w:val="center"/>
        <w:rPr>
          <w:rFonts w:ascii="Times New Roman" w:hAnsi="Times New Roman" w:cs="Times New Roman"/>
          <w:b/>
          <w:sz w:val="24"/>
          <w:szCs w:val="24"/>
        </w:rPr>
      </w:pPr>
    </w:p>
    <w:p w:rsidR="009972DC" w:rsidRDefault="009972DC" w:rsidP="009972DC">
      <w:pPr>
        <w:spacing w:after="0" w:line="240" w:lineRule="auto"/>
        <w:rPr>
          <w:rFonts w:ascii="Times New Roman" w:hAnsi="Times New Roman" w:cs="Times New Roman"/>
          <w:sz w:val="24"/>
          <w:szCs w:val="24"/>
        </w:rPr>
      </w:pPr>
      <w:r w:rsidRPr="009972DC">
        <w:rPr>
          <w:rFonts w:ascii="Times New Roman" w:hAnsi="Times New Roman" w:cs="Times New Roman"/>
          <w:sz w:val="24"/>
          <w:szCs w:val="24"/>
        </w:rPr>
        <w:t xml:space="preserve">The author has taken time to address all of the relevant processes without building a good structure for the paper. It looks to me as teaching materials rather than an academic/professional paper. </w:t>
      </w:r>
    </w:p>
    <w:p w:rsidR="00ED003D" w:rsidRDefault="00ED003D" w:rsidP="009972DC">
      <w:pPr>
        <w:spacing w:after="0" w:line="240" w:lineRule="auto"/>
        <w:rPr>
          <w:rFonts w:ascii="Times New Roman" w:hAnsi="Times New Roman" w:cs="Times New Roman"/>
          <w:sz w:val="24"/>
          <w:szCs w:val="24"/>
        </w:rPr>
      </w:pPr>
    </w:p>
    <w:p w:rsidR="00F52005" w:rsidRDefault="00ED003D" w:rsidP="009972DC">
      <w:pPr>
        <w:spacing w:after="0" w:line="240" w:lineRule="auto"/>
        <w:rPr>
          <w:rFonts w:ascii="Times New Roman" w:hAnsi="Times New Roman" w:cs="Times New Roman"/>
          <w:b/>
          <w:sz w:val="24"/>
          <w:szCs w:val="24"/>
        </w:rPr>
      </w:pPr>
      <w:r>
        <w:rPr>
          <w:rFonts w:ascii="Times New Roman" w:hAnsi="Times New Roman" w:cs="Times New Roman"/>
          <w:sz w:val="24"/>
          <w:szCs w:val="24"/>
        </w:rPr>
        <w:tab/>
      </w:r>
      <w:r w:rsidR="005B3C3D">
        <w:rPr>
          <w:rFonts w:ascii="Times New Roman" w:hAnsi="Times New Roman" w:cs="Times New Roman"/>
          <w:b/>
          <w:sz w:val="24"/>
          <w:szCs w:val="24"/>
        </w:rPr>
        <w:t xml:space="preserve">Thank you for your </w:t>
      </w:r>
      <w:r w:rsidRPr="00ED003D">
        <w:rPr>
          <w:rFonts w:ascii="Times New Roman" w:hAnsi="Times New Roman" w:cs="Times New Roman"/>
          <w:b/>
          <w:sz w:val="24"/>
          <w:szCs w:val="24"/>
        </w:rPr>
        <w:t>comments.  You are correct</w:t>
      </w:r>
      <w:r w:rsidR="00CE5DE7">
        <w:rPr>
          <w:rFonts w:ascii="Times New Roman" w:hAnsi="Times New Roman" w:cs="Times New Roman"/>
          <w:b/>
          <w:sz w:val="24"/>
          <w:szCs w:val="24"/>
        </w:rPr>
        <w:t>;</w:t>
      </w:r>
      <w:r w:rsidR="005B3C3D">
        <w:rPr>
          <w:rFonts w:ascii="Times New Roman" w:hAnsi="Times New Roman" w:cs="Times New Roman"/>
          <w:b/>
          <w:sz w:val="24"/>
          <w:szCs w:val="24"/>
        </w:rPr>
        <w:t xml:space="preserve"> this is an instructional case</w:t>
      </w:r>
      <w:r w:rsidR="00F52005">
        <w:rPr>
          <w:rFonts w:ascii="Times New Roman" w:hAnsi="Times New Roman" w:cs="Times New Roman"/>
          <w:b/>
          <w:sz w:val="24"/>
          <w:szCs w:val="24"/>
        </w:rPr>
        <w:t>.</w:t>
      </w:r>
    </w:p>
    <w:p w:rsidR="009972DC" w:rsidRPr="009972DC" w:rsidRDefault="009972DC" w:rsidP="009972DC">
      <w:pPr>
        <w:spacing w:after="0" w:line="240" w:lineRule="auto"/>
        <w:rPr>
          <w:rFonts w:ascii="Times New Roman" w:hAnsi="Times New Roman" w:cs="Times New Roman"/>
          <w:sz w:val="24"/>
          <w:szCs w:val="24"/>
        </w:rPr>
      </w:pPr>
    </w:p>
    <w:p w:rsidR="009972DC" w:rsidRDefault="009972DC" w:rsidP="009972DC">
      <w:pPr>
        <w:spacing w:after="0" w:line="240" w:lineRule="auto"/>
        <w:rPr>
          <w:rFonts w:ascii="Times New Roman" w:hAnsi="Times New Roman" w:cs="Times New Roman"/>
          <w:sz w:val="24"/>
          <w:szCs w:val="24"/>
        </w:rPr>
      </w:pPr>
      <w:r w:rsidRPr="009972DC">
        <w:rPr>
          <w:rFonts w:ascii="Times New Roman" w:hAnsi="Times New Roman" w:cs="Times New Roman"/>
          <w:sz w:val="24"/>
          <w:szCs w:val="24"/>
        </w:rPr>
        <w:t>On the other hand, I think that it is laudable that the author is attempting to provide students with an opportunity to create XBRL formatted financial statements. Given this, I suggest to the author that (s</w:t>
      </w:r>
      <w:proofErr w:type="gramStart"/>
      <w:r w:rsidRPr="009972DC">
        <w:rPr>
          <w:rFonts w:ascii="Times New Roman" w:hAnsi="Times New Roman" w:cs="Times New Roman"/>
          <w:sz w:val="24"/>
          <w:szCs w:val="24"/>
        </w:rPr>
        <w:t>)he</w:t>
      </w:r>
      <w:proofErr w:type="gramEnd"/>
      <w:r w:rsidRPr="009972DC">
        <w:rPr>
          <w:rFonts w:ascii="Times New Roman" w:hAnsi="Times New Roman" w:cs="Times New Roman"/>
          <w:sz w:val="24"/>
          <w:szCs w:val="24"/>
        </w:rPr>
        <w:t xml:space="preserve"> </w:t>
      </w:r>
      <w:proofErr w:type="spellStart"/>
      <w:r w:rsidRPr="009972DC">
        <w:rPr>
          <w:rFonts w:ascii="Times New Roman" w:hAnsi="Times New Roman" w:cs="Times New Roman"/>
          <w:sz w:val="24"/>
          <w:szCs w:val="24"/>
        </w:rPr>
        <w:t>simplifys</w:t>
      </w:r>
      <w:proofErr w:type="spellEnd"/>
      <w:r w:rsidRPr="009972DC">
        <w:rPr>
          <w:rFonts w:ascii="Times New Roman" w:hAnsi="Times New Roman" w:cs="Times New Roman"/>
          <w:sz w:val="24"/>
          <w:szCs w:val="24"/>
        </w:rPr>
        <w:t xml:space="preserve"> the whole thing, write less, adopt a different perspective and structure (please read the attached paper). </w:t>
      </w:r>
    </w:p>
    <w:p w:rsidR="00ED003D" w:rsidRDefault="00ED003D" w:rsidP="009972DC">
      <w:pPr>
        <w:spacing w:after="0" w:line="240" w:lineRule="auto"/>
        <w:rPr>
          <w:rFonts w:ascii="Times New Roman" w:hAnsi="Times New Roman" w:cs="Times New Roman"/>
          <w:sz w:val="24"/>
          <w:szCs w:val="24"/>
        </w:rPr>
      </w:pPr>
    </w:p>
    <w:p w:rsidR="00F52005" w:rsidRDefault="00ED003D" w:rsidP="009972DC">
      <w:pPr>
        <w:spacing w:after="0" w:line="240" w:lineRule="auto"/>
        <w:rPr>
          <w:rFonts w:ascii="Times New Roman" w:hAnsi="Times New Roman" w:cs="Times New Roman"/>
          <w:b/>
          <w:sz w:val="24"/>
          <w:szCs w:val="24"/>
        </w:rPr>
      </w:pPr>
      <w:r>
        <w:rPr>
          <w:rFonts w:ascii="Times New Roman" w:hAnsi="Times New Roman" w:cs="Times New Roman"/>
          <w:sz w:val="24"/>
          <w:szCs w:val="24"/>
        </w:rPr>
        <w:tab/>
      </w:r>
      <w:r w:rsidRPr="00ED003D">
        <w:rPr>
          <w:rFonts w:ascii="Times New Roman" w:hAnsi="Times New Roman" w:cs="Times New Roman"/>
          <w:b/>
          <w:sz w:val="24"/>
          <w:szCs w:val="24"/>
        </w:rPr>
        <w:t xml:space="preserve">The attached paper “Interactive Financial Reporting: An Introduction to </w:t>
      </w:r>
      <w:proofErr w:type="spellStart"/>
      <w:r w:rsidRPr="00ED003D">
        <w:rPr>
          <w:rFonts w:ascii="Times New Roman" w:hAnsi="Times New Roman" w:cs="Times New Roman"/>
          <w:b/>
          <w:sz w:val="24"/>
          <w:szCs w:val="24"/>
        </w:rPr>
        <w:t>eXtensible</w:t>
      </w:r>
      <w:proofErr w:type="spellEnd"/>
      <w:r w:rsidRPr="00ED003D">
        <w:rPr>
          <w:rFonts w:ascii="Times New Roman" w:hAnsi="Times New Roman" w:cs="Times New Roman"/>
          <w:b/>
          <w:sz w:val="24"/>
          <w:szCs w:val="24"/>
        </w:rPr>
        <w:t xml:space="preserve"> Business Reporting </w:t>
      </w:r>
      <w:r w:rsidR="001B3424">
        <w:rPr>
          <w:rFonts w:ascii="Times New Roman" w:hAnsi="Times New Roman" w:cs="Times New Roman"/>
          <w:b/>
          <w:sz w:val="24"/>
          <w:szCs w:val="24"/>
        </w:rPr>
        <w:t>Language (XBRL)” is an</w:t>
      </w:r>
      <w:r w:rsidRPr="00ED003D">
        <w:rPr>
          <w:rFonts w:ascii="Times New Roman" w:hAnsi="Times New Roman" w:cs="Times New Roman"/>
          <w:b/>
          <w:sz w:val="24"/>
          <w:szCs w:val="24"/>
        </w:rPr>
        <w:t xml:space="preserve"> instructional case for students to experience </w:t>
      </w:r>
      <w:r w:rsidR="001B3424">
        <w:rPr>
          <w:rFonts w:ascii="Times New Roman" w:hAnsi="Times New Roman" w:cs="Times New Roman"/>
          <w:b/>
          <w:sz w:val="24"/>
          <w:szCs w:val="24"/>
        </w:rPr>
        <w:t>the creation and use of XBRL financial statements</w:t>
      </w:r>
      <w:r w:rsidRPr="00ED003D">
        <w:rPr>
          <w:rFonts w:ascii="Times New Roman" w:hAnsi="Times New Roman" w:cs="Times New Roman"/>
          <w:b/>
          <w:sz w:val="24"/>
          <w:szCs w:val="24"/>
        </w:rPr>
        <w:t xml:space="preserve">.  The structure of the </w:t>
      </w:r>
      <w:r w:rsidR="001B3424">
        <w:rPr>
          <w:rFonts w:ascii="Times New Roman" w:hAnsi="Times New Roman" w:cs="Times New Roman"/>
          <w:b/>
          <w:sz w:val="24"/>
          <w:szCs w:val="24"/>
        </w:rPr>
        <w:t>case has been refined based on extensive classroom use over the past two years by two different instructors.  The instructions were formulated for simplicity</w:t>
      </w:r>
      <w:r w:rsidRPr="00ED003D">
        <w:rPr>
          <w:rFonts w:ascii="Times New Roman" w:hAnsi="Times New Roman" w:cs="Times New Roman"/>
          <w:b/>
          <w:sz w:val="24"/>
          <w:szCs w:val="24"/>
        </w:rPr>
        <w:t xml:space="preserve"> and </w:t>
      </w:r>
      <w:r w:rsidR="001B3424">
        <w:rPr>
          <w:rFonts w:ascii="Times New Roman" w:hAnsi="Times New Roman" w:cs="Times New Roman"/>
          <w:b/>
          <w:sz w:val="24"/>
          <w:szCs w:val="24"/>
        </w:rPr>
        <w:t>relative ease of</w:t>
      </w:r>
      <w:r w:rsidRPr="00ED003D">
        <w:rPr>
          <w:rFonts w:ascii="Times New Roman" w:hAnsi="Times New Roman" w:cs="Times New Roman"/>
          <w:b/>
          <w:sz w:val="24"/>
          <w:szCs w:val="24"/>
        </w:rPr>
        <w:t xml:space="preserve"> use.  Howev</w:t>
      </w:r>
      <w:r w:rsidR="001B3424">
        <w:rPr>
          <w:rFonts w:ascii="Times New Roman" w:hAnsi="Times New Roman" w:cs="Times New Roman"/>
          <w:b/>
          <w:sz w:val="24"/>
          <w:szCs w:val="24"/>
        </w:rPr>
        <w:t>er, we have found that preparation of XBRL documents is</w:t>
      </w:r>
      <w:r w:rsidR="00296623">
        <w:rPr>
          <w:rFonts w:ascii="Times New Roman" w:hAnsi="Times New Roman" w:cs="Times New Roman"/>
          <w:b/>
          <w:sz w:val="24"/>
          <w:szCs w:val="24"/>
        </w:rPr>
        <w:t xml:space="preserve"> technical and requires some</w:t>
      </w:r>
      <w:r w:rsidRPr="00ED003D">
        <w:rPr>
          <w:rFonts w:ascii="Times New Roman" w:hAnsi="Times New Roman" w:cs="Times New Roman"/>
          <w:b/>
          <w:sz w:val="24"/>
          <w:szCs w:val="24"/>
        </w:rPr>
        <w:t xml:space="preserve"> depth </w:t>
      </w:r>
      <w:r w:rsidR="00296623">
        <w:rPr>
          <w:rFonts w:ascii="Times New Roman" w:hAnsi="Times New Roman" w:cs="Times New Roman"/>
          <w:b/>
          <w:sz w:val="24"/>
          <w:szCs w:val="24"/>
        </w:rPr>
        <w:t xml:space="preserve">of </w:t>
      </w:r>
      <w:r w:rsidR="007A6D40">
        <w:rPr>
          <w:rFonts w:ascii="Times New Roman" w:hAnsi="Times New Roman" w:cs="Times New Roman"/>
          <w:b/>
          <w:sz w:val="24"/>
          <w:szCs w:val="24"/>
        </w:rPr>
        <w:t>instructions.  For example, inclusion of</w:t>
      </w:r>
      <w:r w:rsidRPr="00ED003D">
        <w:rPr>
          <w:rFonts w:ascii="Times New Roman" w:hAnsi="Times New Roman" w:cs="Times New Roman"/>
          <w:b/>
          <w:sz w:val="24"/>
          <w:szCs w:val="24"/>
        </w:rPr>
        <w:t xml:space="preserve"> screenshots from the actu</w:t>
      </w:r>
      <w:r w:rsidR="007A6D40">
        <w:rPr>
          <w:rFonts w:ascii="Times New Roman" w:hAnsi="Times New Roman" w:cs="Times New Roman"/>
          <w:b/>
          <w:sz w:val="24"/>
          <w:szCs w:val="24"/>
        </w:rPr>
        <w:t xml:space="preserve">al software instructions </w:t>
      </w:r>
      <w:r w:rsidRPr="00ED003D">
        <w:rPr>
          <w:rFonts w:ascii="Times New Roman" w:hAnsi="Times New Roman" w:cs="Times New Roman"/>
          <w:b/>
          <w:sz w:val="24"/>
          <w:szCs w:val="24"/>
        </w:rPr>
        <w:t>help</w:t>
      </w:r>
      <w:r w:rsidR="007A6D40">
        <w:rPr>
          <w:rFonts w:ascii="Times New Roman" w:hAnsi="Times New Roman" w:cs="Times New Roman"/>
          <w:b/>
          <w:sz w:val="24"/>
          <w:szCs w:val="24"/>
        </w:rPr>
        <w:t>s</w:t>
      </w:r>
      <w:r w:rsidRPr="00ED003D">
        <w:rPr>
          <w:rFonts w:ascii="Times New Roman" w:hAnsi="Times New Roman" w:cs="Times New Roman"/>
          <w:b/>
          <w:sz w:val="24"/>
          <w:szCs w:val="24"/>
        </w:rPr>
        <w:t xml:space="preserve"> students navigate the intricacies of the software and taxonomy. </w:t>
      </w:r>
    </w:p>
    <w:p w:rsidR="00F52005" w:rsidRDefault="00F52005" w:rsidP="009972DC">
      <w:pPr>
        <w:spacing w:after="0" w:line="240" w:lineRule="auto"/>
        <w:rPr>
          <w:rFonts w:ascii="Times New Roman" w:hAnsi="Times New Roman" w:cs="Times New Roman"/>
          <w:b/>
          <w:sz w:val="24"/>
          <w:szCs w:val="24"/>
        </w:rPr>
      </w:pPr>
    </w:p>
    <w:p w:rsidR="00F52005" w:rsidRPr="00ED003D" w:rsidRDefault="00F52005" w:rsidP="00F5200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The case fills a crucial educational void by providing students an opportunity to create XBRL formatted financial statements known as instance documents.  Although much has been published about XBRL, few resources exist to help students understand how to create XBRL financial statements.  Given the SEC has mandated XBRL financial statement submission for </w:t>
      </w:r>
      <w:r w:rsidR="007A6D40">
        <w:rPr>
          <w:rFonts w:ascii="Times New Roman" w:hAnsi="Times New Roman" w:cs="Times New Roman"/>
          <w:b/>
          <w:sz w:val="24"/>
          <w:szCs w:val="24"/>
        </w:rPr>
        <w:t xml:space="preserve">publicly traded companies with </w:t>
      </w:r>
      <w:r>
        <w:rPr>
          <w:rFonts w:ascii="Times New Roman" w:hAnsi="Times New Roman" w:cs="Times New Roman"/>
          <w:b/>
          <w:sz w:val="24"/>
          <w:szCs w:val="24"/>
        </w:rPr>
        <w:t xml:space="preserve">fiscal years beginning after June 15, 2011, we believe instructors should incorporate XBRL learning modules in their financial accounting and systems courses.   </w:t>
      </w:r>
    </w:p>
    <w:p w:rsidR="009972DC" w:rsidRPr="009972DC" w:rsidRDefault="009972DC" w:rsidP="009972DC">
      <w:pPr>
        <w:spacing w:before="240" w:after="0" w:line="240" w:lineRule="auto"/>
        <w:rPr>
          <w:rFonts w:ascii="Times New Roman" w:eastAsia="Times New Roman" w:hAnsi="Times New Roman" w:cs="Times New Roman"/>
          <w:color w:val="111111"/>
          <w:sz w:val="24"/>
          <w:szCs w:val="24"/>
        </w:rPr>
      </w:pPr>
    </w:p>
    <w:p w:rsidR="009972DC" w:rsidRDefault="009972DC" w:rsidP="00FA075F">
      <w:pPr>
        <w:spacing w:before="240" w:line="240" w:lineRule="auto"/>
        <w:rPr>
          <w:rFonts w:ascii="Times New Roman" w:eastAsia="Times New Roman" w:hAnsi="Times New Roman" w:cs="Times New Roman"/>
          <w:color w:val="111111"/>
          <w:sz w:val="24"/>
          <w:szCs w:val="24"/>
        </w:rPr>
      </w:pPr>
    </w:p>
    <w:p w:rsidR="007C4872" w:rsidRDefault="007C4872" w:rsidP="00FA075F">
      <w:pPr>
        <w:spacing w:before="240" w:line="240" w:lineRule="auto"/>
        <w:rPr>
          <w:rFonts w:ascii="Times New Roman" w:eastAsia="Times New Roman" w:hAnsi="Times New Roman" w:cs="Times New Roman"/>
          <w:b/>
          <w:color w:val="111111"/>
          <w:sz w:val="24"/>
          <w:szCs w:val="24"/>
        </w:rPr>
      </w:pPr>
    </w:p>
    <w:p w:rsidR="007C4872" w:rsidRDefault="007C4872" w:rsidP="00FA075F">
      <w:pPr>
        <w:spacing w:before="240" w:line="240" w:lineRule="auto"/>
        <w:rPr>
          <w:rFonts w:ascii="Times New Roman" w:eastAsia="Times New Roman" w:hAnsi="Times New Roman" w:cs="Times New Roman"/>
          <w:b/>
          <w:color w:val="111111"/>
          <w:sz w:val="24"/>
          <w:szCs w:val="24"/>
        </w:rPr>
      </w:pPr>
    </w:p>
    <w:p w:rsidR="007C4872" w:rsidRDefault="007C4872" w:rsidP="00FA075F">
      <w:pPr>
        <w:spacing w:before="240" w:line="240" w:lineRule="auto"/>
        <w:rPr>
          <w:rFonts w:ascii="Times New Roman" w:eastAsia="Times New Roman" w:hAnsi="Times New Roman" w:cs="Times New Roman"/>
          <w:b/>
          <w:color w:val="111111"/>
          <w:sz w:val="24"/>
          <w:szCs w:val="24"/>
        </w:rPr>
      </w:pPr>
    </w:p>
    <w:p w:rsidR="007C4872" w:rsidRDefault="007C4872" w:rsidP="00FA075F">
      <w:pPr>
        <w:spacing w:before="240" w:line="240" w:lineRule="auto"/>
        <w:rPr>
          <w:rFonts w:ascii="Times New Roman" w:eastAsia="Times New Roman" w:hAnsi="Times New Roman" w:cs="Times New Roman"/>
          <w:b/>
          <w:color w:val="111111"/>
          <w:sz w:val="24"/>
          <w:szCs w:val="24"/>
        </w:rPr>
      </w:pPr>
    </w:p>
    <w:p w:rsidR="00EA1472" w:rsidRPr="009972DC" w:rsidRDefault="00EA1472" w:rsidP="00EA1472">
      <w:pPr>
        <w:spacing w:after="0" w:line="240" w:lineRule="auto"/>
        <w:jc w:val="center"/>
        <w:rPr>
          <w:rFonts w:ascii="Times New Roman" w:hAnsi="Times New Roman" w:cs="Times New Roman"/>
          <w:b/>
          <w:sz w:val="24"/>
          <w:szCs w:val="24"/>
        </w:rPr>
      </w:pPr>
      <w:r w:rsidRPr="009972DC">
        <w:rPr>
          <w:rFonts w:ascii="Times New Roman" w:hAnsi="Times New Roman" w:cs="Times New Roman"/>
          <w:b/>
          <w:sz w:val="24"/>
          <w:szCs w:val="24"/>
        </w:rPr>
        <w:lastRenderedPageBreak/>
        <w:t>Creating XBRL Instance Documents</w:t>
      </w:r>
    </w:p>
    <w:p w:rsidR="00EA1472" w:rsidRPr="00EA1472" w:rsidRDefault="00EA1472" w:rsidP="00EA1472">
      <w:pPr>
        <w:spacing w:after="0" w:line="240" w:lineRule="auto"/>
        <w:jc w:val="center"/>
        <w:rPr>
          <w:rFonts w:ascii="Times New Roman" w:hAnsi="Times New Roman" w:cs="Times New Roman"/>
          <w:b/>
          <w:sz w:val="24"/>
          <w:szCs w:val="24"/>
        </w:rPr>
      </w:pPr>
      <w:proofErr w:type="gramStart"/>
      <w:r w:rsidRPr="009972DC">
        <w:rPr>
          <w:rFonts w:ascii="Times New Roman" w:hAnsi="Times New Roman" w:cs="Times New Roman"/>
          <w:b/>
          <w:sz w:val="24"/>
          <w:szCs w:val="24"/>
        </w:rPr>
        <w:t>with</w:t>
      </w:r>
      <w:proofErr w:type="gramEnd"/>
      <w:r w:rsidRPr="009972DC">
        <w:rPr>
          <w:rFonts w:ascii="Times New Roman" w:hAnsi="Times New Roman" w:cs="Times New Roman"/>
          <w:b/>
          <w:sz w:val="24"/>
          <w:szCs w:val="24"/>
        </w:rPr>
        <w:t xml:space="preserve"> Rivet’s Dragon Tag</w:t>
      </w:r>
      <w:r w:rsidRPr="009972DC">
        <w:rPr>
          <w:rFonts w:ascii="Times New Roman" w:hAnsi="Times New Roman" w:cs="Times New Roman"/>
          <w:sz w:val="24"/>
          <w:szCs w:val="24"/>
        </w:rPr>
        <w:t>®</w:t>
      </w:r>
      <w:r w:rsidRPr="009972DC">
        <w:rPr>
          <w:rFonts w:ascii="Times New Roman" w:hAnsi="Times New Roman" w:cs="Times New Roman"/>
          <w:b/>
          <w:sz w:val="24"/>
          <w:szCs w:val="24"/>
        </w:rPr>
        <w:t xml:space="preserve"> Software</w:t>
      </w:r>
    </w:p>
    <w:p w:rsidR="003A6355" w:rsidRPr="009972DC" w:rsidRDefault="003A6355" w:rsidP="00FA075F">
      <w:pPr>
        <w:spacing w:before="240" w:line="240" w:lineRule="auto"/>
        <w:rPr>
          <w:rFonts w:ascii="Times New Roman" w:eastAsia="Times New Roman" w:hAnsi="Times New Roman" w:cs="Times New Roman"/>
          <w:b/>
          <w:color w:val="111111"/>
          <w:sz w:val="24"/>
          <w:szCs w:val="24"/>
        </w:rPr>
      </w:pPr>
      <w:r w:rsidRPr="009972DC">
        <w:rPr>
          <w:rFonts w:ascii="Times New Roman" w:eastAsia="Times New Roman" w:hAnsi="Times New Roman" w:cs="Times New Roman"/>
          <w:b/>
          <w:color w:val="111111"/>
          <w:sz w:val="24"/>
          <w:szCs w:val="24"/>
        </w:rPr>
        <w:t>Reviewer B</w:t>
      </w:r>
    </w:p>
    <w:p w:rsidR="003A6355" w:rsidRPr="005013D5" w:rsidRDefault="003A6355" w:rsidP="00FA075F">
      <w:pPr>
        <w:spacing w:before="240" w:line="240" w:lineRule="auto"/>
        <w:rPr>
          <w:rFonts w:ascii="Times New Roman" w:eastAsia="Times New Roman" w:hAnsi="Times New Roman" w:cs="Times New Roman"/>
          <w:color w:val="111111"/>
          <w:sz w:val="24"/>
          <w:szCs w:val="24"/>
        </w:rPr>
      </w:pPr>
      <w:r w:rsidRPr="005013D5">
        <w:rPr>
          <w:rFonts w:ascii="Times New Roman" w:eastAsia="Times New Roman" w:hAnsi="Times New Roman" w:cs="Times New Roman"/>
          <w:color w:val="111111"/>
          <w:sz w:val="24"/>
          <w:szCs w:val="24"/>
        </w:rPr>
        <w:t>Subject: Creating XBRL Instance Documents with Rivet’s Dragon Tag® Software</w:t>
      </w:r>
    </w:p>
    <w:p w:rsidR="00C7677D" w:rsidRDefault="003A6355" w:rsidP="00FA075F">
      <w:pPr>
        <w:spacing w:before="240" w:line="240" w:lineRule="auto"/>
        <w:rPr>
          <w:rFonts w:ascii="Times New Roman" w:eastAsia="Times New Roman" w:hAnsi="Times New Roman" w:cs="Times New Roman"/>
          <w:color w:val="111111"/>
          <w:sz w:val="24"/>
          <w:szCs w:val="24"/>
        </w:rPr>
      </w:pPr>
      <w:r w:rsidRPr="005013D5">
        <w:rPr>
          <w:rFonts w:ascii="Times New Roman" w:eastAsia="Times New Roman" w:hAnsi="Times New Roman" w:cs="Times New Roman"/>
          <w:color w:val="111111"/>
          <w:sz w:val="24"/>
          <w:szCs w:val="24"/>
        </w:rPr>
        <w:t>I would like to thank you for the opportunity to read your paper. It was informative about a topic that I was unaware of. In addition, I thought the purpose of the paper was clear and there was a logical flow to the exercises.</w:t>
      </w:r>
      <w:r w:rsidRPr="005013D5">
        <w:rPr>
          <w:rFonts w:ascii="Times New Roman" w:eastAsia="Times New Roman" w:hAnsi="Times New Roman" w:cs="Times New Roman"/>
          <w:color w:val="111111"/>
          <w:sz w:val="24"/>
          <w:szCs w:val="24"/>
        </w:rPr>
        <w:br/>
      </w:r>
      <w:r w:rsidRPr="005013D5">
        <w:rPr>
          <w:rFonts w:ascii="Times New Roman" w:eastAsia="Times New Roman" w:hAnsi="Times New Roman" w:cs="Times New Roman"/>
          <w:color w:val="111111"/>
          <w:sz w:val="24"/>
          <w:szCs w:val="24"/>
        </w:rPr>
        <w:br/>
        <w:t>I also felt that your section titles, for the most part, were very clear and flowed nicely. And your diagrams were all clean and nicely presented.</w:t>
      </w:r>
    </w:p>
    <w:p w:rsidR="003A6355" w:rsidRDefault="00C7677D" w:rsidP="00FA075F">
      <w:pPr>
        <w:spacing w:before="240" w:line="24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ab/>
      </w:r>
      <w:r w:rsidRPr="00C7677D">
        <w:rPr>
          <w:rFonts w:ascii="Times New Roman" w:eastAsia="Times New Roman" w:hAnsi="Times New Roman" w:cs="Times New Roman"/>
          <w:b/>
          <w:color w:val="111111"/>
          <w:sz w:val="24"/>
          <w:szCs w:val="24"/>
        </w:rPr>
        <w:t>Thank you for your kind comments.</w:t>
      </w:r>
      <w:r w:rsidR="003A6355" w:rsidRPr="00C7677D">
        <w:rPr>
          <w:rFonts w:ascii="Times New Roman" w:eastAsia="Times New Roman" w:hAnsi="Times New Roman" w:cs="Times New Roman"/>
          <w:b/>
          <w:color w:val="111111"/>
          <w:sz w:val="24"/>
          <w:szCs w:val="24"/>
        </w:rPr>
        <w:br/>
      </w:r>
      <w:r w:rsidR="00E428A5">
        <w:rPr>
          <w:rFonts w:ascii="Times New Roman" w:eastAsia="Times New Roman" w:hAnsi="Times New Roman" w:cs="Times New Roman"/>
          <w:color w:val="111111"/>
          <w:sz w:val="24"/>
          <w:szCs w:val="24"/>
        </w:rPr>
        <w:br/>
        <w:t>There are a few things I</w:t>
      </w:r>
      <w:r w:rsidR="003A6355" w:rsidRPr="005013D5">
        <w:rPr>
          <w:rFonts w:ascii="Times New Roman" w:eastAsia="Times New Roman" w:hAnsi="Times New Roman" w:cs="Times New Roman"/>
          <w:color w:val="111111"/>
          <w:sz w:val="24"/>
          <w:szCs w:val="24"/>
        </w:rPr>
        <w:t xml:space="preserve"> would like to make mention of that I feel could be more clear or maybe will improve the overall delivery of the paper.</w:t>
      </w:r>
      <w:r w:rsidR="003A6355" w:rsidRPr="005013D5">
        <w:rPr>
          <w:rFonts w:ascii="Times New Roman" w:eastAsia="Times New Roman" w:hAnsi="Times New Roman" w:cs="Times New Roman"/>
          <w:color w:val="111111"/>
          <w:sz w:val="24"/>
          <w:szCs w:val="24"/>
        </w:rPr>
        <w:br/>
      </w:r>
      <w:r w:rsidR="003A6355" w:rsidRPr="005013D5">
        <w:rPr>
          <w:rFonts w:ascii="Times New Roman" w:eastAsia="Times New Roman" w:hAnsi="Times New Roman" w:cs="Times New Roman"/>
          <w:color w:val="111111"/>
          <w:sz w:val="24"/>
          <w:szCs w:val="24"/>
        </w:rPr>
        <w:br/>
        <w:t>1) I was really hoping to get to go through the exercises to ensure that it could be duplicated. However, I am one of the few people in the business world that uses a MAC. Alas, this software isn't available for MAC at this time. Do you see that as problem at all? Is this something that should be noted</w:t>
      </w:r>
      <w:proofErr w:type="gramStart"/>
      <w:r w:rsidR="003A6355" w:rsidRPr="005013D5">
        <w:rPr>
          <w:rFonts w:ascii="Times New Roman" w:eastAsia="Times New Roman" w:hAnsi="Times New Roman" w:cs="Times New Roman"/>
          <w:color w:val="111111"/>
          <w:sz w:val="24"/>
          <w:szCs w:val="24"/>
        </w:rPr>
        <w:t xml:space="preserve">. </w:t>
      </w:r>
      <w:proofErr w:type="gramEnd"/>
      <w:r w:rsidR="003A6355" w:rsidRPr="005013D5">
        <w:rPr>
          <w:rFonts w:ascii="Times New Roman" w:eastAsia="Times New Roman" w:hAnsi="Times New Roman" w:cs="Times New Roman"/>
          <w:color w:val="111111"/>
          <w:sz w:val="24"/>
          <w:szCs w:val="24"/>
        </w:rPr>
        <w:t xml:space="preserve">I have noticed a sharp increase in the amount of students that now use a MAC. </w:t>
      </w:r>
    </w:p>
    <w:p w:rsidR="003A6355" w:rsidRPr="00C7677D" w:rsidRDefault="00FA075F" w:rsidP="00FA075F">
      <w:pPr>
        <w:spacing w:before="240" w:line="240" w:lineRule="auto"/>
        <w:rPr>
          <w:rFonts w:ascii="Times New Roman" w:eastAsia="Times New Roman" w:hAnsi="Times New Roman" w:cs="Times New Roman"/>
          <w:b/>
          <w:color w:val="111111"/>
          <w:sz w:val="24"/>
          <w:szCs w:val="24"/>
        </w:rPr>
      </w:pPr>
      <w:r>
        <w:rPr>
          <w:rFonts w:ascii="Times New Roman" w:eastAsia="Times New Roman" w:hAnsi="Times New Roman" w:cs="Times New Roman"/>
          <w:color w:val="111111"/>
          <w:sz w:val="24"/>
          <w:szCs w:val="24"/>
        </w:rPr>
        <w:tab/>
      </w:r>
      <w:r w:rsidRPr="00C7677D">
        <w:rPr>
          <w:rFonts w:ascii="Times New Roman" w:eastAsia="Times New Roman" w:hAnsi="Times New Roman" w:cs="Times New Roman"/>
          <w:b/>
          <w:color w:val="111111"/>
          <w:sz w:val="24"/>
          <w:szCs w:val="24"/>
        </w:rPr>
        <w:t>Unfortunately, as is the case with a most</w:t>
      </w:r>
      <w:r w:rsidR="00C7677D" w:rsidRPr="00C7677D">
        <w:rPr>
          <w:rFonts w:ascii="Times New Roman" w:eastAsia="Times New Roman" w:hAnsi="Times New Roman" w:cs="Times New Roman"/>
          <w:b/>
          <w:color w:val="111111"/>
          <w:sz w:val="24"/>
          <w:szCs w:val="24"/>
        </w:rPr>
        <w:t xml:space="preserve"> </w:t>
      </w:r>
      <w:r w:rsidRPr="00C7677D">
        <w:rPr>
          <w:rFonts w:ascii="Times New Roman" w:eastAsia="Times New Roman" w:hAnsi="Times New Roman" w:cs="Times New Roman"/>
          <w:b/>
          <w:color w:val="111111"/>
          <w:sz w:val="24"/>
          <w:szCs w:val="24"/>
        </w:rPr>
        <w:t xml:space="preserve">business software applications, </w:t>
      </w:r>
      <w:proofErr w:type="spellStart"/>
      <w:r w:rsidRPr="00C7677D">
        <w:rPr>
          <w:rFonts w:ascii="Times New Roman" w:eastAsia="Times New Roman" w:hAnsi="Times New Roman" w:cs="Times New Roman"/>
          <w:b/>
          <w:color w:val="111111"/>
          <w:sz w:val="24"/>
          <w:szCs w:val="24"/>
        </w:rPr>
        <w:t>DragonTag</w:t>
      </w:r>
      <w:proofErr w:type="spellEnd"/>
      <w:r w:rsidRPr="00C7677D">
        <w:rPr>
          <w:rFonts w:ascii="Times New Roman" w:eastAsia="Times New Roman" w:hAnsi="Times New Roman" w:cs="Times New Roman"/>
          <w:b/>
          <w:color w:val="111111"/>
          <w:sz w:val="24"/>
          <w:szCs w:val="24"/>
        </w:rPr>
        <w:t xml:space="preserve"> is not available for the MAC.  We agree, and have also noted an increase in the nu</w:t>
      </w:r>
      <w:r w:rsidR="00D87EFE">
        <w:rPr>
          <w:rFonts w:ascii="Times New Roman" w:eastAsia="Times New Roman" w:hAnsi="Times New Roman" w:cs="Times New Roman"/>
          <w:b/>
          <w:color w:val="111111"/>
          <w:sz w:val="24"/>
          <w:szCs w:val="24"/>
        </w:rPr>
        <w:t>mber of students using MACs.  However,</w:t>
      </w:r>
      <w:r w:rsidRPr="00C7677D">
        <w:rPr>
          <w:rFonts w:ascii="Times New Roman" w:eastAsia="Times New Roman" w:hAnsi="Times New Roman" w:cs="Times New Roman"/>
          <w:b/>
          <w:color w:val="111111"/>
          <w:sz w:val="24"/>
          <w:szCs w:val="24"/>
        </w:rPr>
        <w:t xml:space="preserve"> most </w:t>
      </w:r>
      <w:r w:rsidR="00D87EFE">
        <w:rPr>
          <w:rFonts w:ascii="Times New Roman" w:eastAsia="Times New Roman" w:hAnsi="Times New Roman" w:cs="Times New Roman"/>
          <w:b/>
          <w:color w:val="111111"/>
          <w:sz w:val="24"/>
          <w:szCs w:val="24"/>
        </w:rPr>
        <w:t>MAC students were able to find</w:t>
      </w:r>
      <w:r w:rsidRPr="00C7677D">
        <w:rPr>
          <w:rFonts w:ascii="Times New Roman" w:eastAsia="Times New Roman" w:hAnsi="Times New Roman" w:cs="Times New Roman"/>
          <w:b/>
          <w:color w:val="111111"/>
          <w:sz w:val="24"/>
          <w:szCs w:val="24"/>
        </w:rPr>
        <w:t xml:space="preserve"> access to </w:t>
      </w:r>
      <w:r w:rsidR="00D87EFE">
        <w:rPr>
          <w:rFonts w:ascii="Times New Roman" w:eastAsia="Times New Roman" w:hAnsi="Times New Roman" w:cs="Times New Roman"/>
          <w:b/>
          <w:color w:val="111111"/>
          <w:sz w:val="24"/>
          <w:szCs w:val="24"/>
        </w:rPr>
        <w:t xml:space="preserve">a PC </w:t>
      </w:r>
      <w:proofErr w:type="gramStart"/>
      <w:r w:rsidR="00D87EFE">
        <w:rPr>
          <w:rFonts w:ascii="Times New Roman" w:eastAsia="Times New Roman" w:hAnsi="Times New Roman" w:cs="Times New Roman"/>
          <w:b/>
          <w:color w:val="111111"/>
          <w:sz w:val="24"/>
          <w:szCs w:val="24"/>
        </w:rPr>
        <w:t>and  had</w:t>
      </w:r>
      <w:proofErr w:type="gramEnd"/>
      <w:r w:rsidR="00D87EFE">
        <w:rPr>
          <w:rFonts w:ascii="Times New Roman" w:eastAsia="Times New Roman" w:hAnsi="Times New Roman" w:cs="Times New Roman"/>
          <w:b/>
          <w:color w:val="111111"/>
          <w:sz w:val="24"/>
          <w:szCs w:val="24"/>
        </w:rPr>
        <w:t xml:space="preserve"> very </w:t>
      </w:r>
      <w:r w:rsidR="00EA1472">
        <w:rPr>
          <w:rFonts w:ascii="Times New Roman" w:eastAsia="Times New Roman" w:hAnsi="Times New Roman" w:cs="Times New Roman"/>
          <w:b/>
          <w:color w:val="111111"/>
          <w:sz w:val="24"/>
          <w:szCs w:val="24"/>
        </w:rPr>
        <w:t xml:space="preserve">few </w:t>
      </w:r>
      <w:r w:rsidRPr="00C7677D">
        <w:rPr>
          <w:rFonts w:ascii="Times New Roman" w:eastAsia="Times New Roman" w:hAnsi="Times New Roman" w:cs="Times New Roman"/>
          <w:b/>
          <w:color w:val="111111"/>
          <w:sz w:val="24"/>
          <w:szCs w:val="24"/>
        </w:rPr>
        <w:t>problem</w:t>
      </w:r>
      <w:r w:rsidR="00EA1472">
        <w:rPr>
          <w:rFonts w:ascii="Times New Roman" w:eastAsia="Times New Roman" w:hAnsi="Times New Roman" w:cs="Times New Roman"/>
          <w:b/>
          <w:color w:val="111111"/>
          <w:sz w:val="24"/>
          <w:szCs w:val="24"/>
        </w:rPr>
        <w:t>s</w:t>
      </w:r>
      <w:r w:rsidRPr="00C7677D">
        <w:rPr>
          <w:rFonts w:ascii="Times New Roman" w:eastAsia="Times New Roman" w:hAnsi="Times New Roman" w:cs="Times New Roman"/>
          <w:b/>
          <w:color w:val="111111"/>
          <w:sz w:val="24"/>
          <w:szCs w:val="24"/>
        </w:rPr>
        <w:t xml:space="preserve"> completing the project.  Since </w:t>
      </w:r>
      <w:proofErr w:type="spellStart"/>
      <w:r w:rsidRPr="00C7677D">
        <w:rPr>
          <w:rFonts w:ascii="Times New Roman" w:eastAsia="Times New Roman" w:hAnsi="Times New Roman" w:cs="Times New Roman"/>
          <w:b/>
          <w:color w:val="111111"/>
          <w:sz w:val="24"/>
          <w:szCs w:val="24"/>
        </w:rPr>
        <w:t>DragonTag</w:t>
      </w:r>
      <w:proofErr w:type="spellEnd"/>
      <w:r w:rsidRPr="00C7677D">
        <w:rPr>
          <w:rFonts w:ascii="Times New Roman" w:eastAsia="Times New Roman" w:hAnsi="Times New Roman" w:cs="Times New Roman"/>
          <w:b/>
          <w:color w:val="111111"/>
          <w:sz w:val="24"/>
          <w:szCs w:val="24"/>
        </w:rPr>
        <w:t xml:space="preserve"> does not require a reboot after installation, students at our university are able to install and use </w:t>
      </w:r>
      <w:proofErr w:type="spellStart"/>
      <w:r w:rsidRPr="00C7677D">
        <w:rPr>
          <w:rFonts w:ascii="Times New Roman" w:eastAsia="Times New Roman" w:hAnsi="Times New Roman" w:cs="Times New Roman"/>
          <w:b/>
          <w:color w:val="111111"/>
          <w:sz w:val="24"/>
          <w:szCs w:val="24"/>
        </w:rPr>
        <w:t>DragonTag</w:t>
      </w:r>
      <w:proofErr w:type="spellEnd"/>
      <w:r w:rsidRPr="00C7677D">
        <w:rPr>
          <w:rFonts w:ascii="Times New Roman" w:eastAsia="Times New Roman" w:hAnsi="Times New Roman" w:cs="Times New Roman"/>
          <w:b/>
          <w:color w:val="111111"/>
          <w:sz w:val="24"/>
          <w:szCs w:val="24"/>
        </w:rPr>
        <w:t xml:space="preserve"> on </w:t>
      </w:r>
      <w:r w:rsidR="00EA1472">
        <w:rPr>
          <w:rFonts w:ascii="Times New Roman" w:eastAsia="Times New Roman" w:hAnsi="Times New Roman" w:cs="Times New Roman"/>
          <w:b/>
          <w:color w:val="111111"/>
          <w:sz w:val="24"/>
          <w:szCs w:val="24"/>
        </w:rPr>
        <w:t xml:space="preserve">a </w:t>
      </w:r>
      <w:r w:rsidRPr="00C7677D">
        <w:rPr>
          <w:rFonts w:ascii="Times New Roman" w:eastAsia="Times New Roman" w:hAnsi="Times New Roman" w:cs="Times New Roman"/>
          <w:b/>
          <w:color w:val="111111"/>
          <w:sz w:val="24"/>
          <w:szCs w:val="24"/>
        </w:rPr>
        <w:t>PC in our open labs to complete the exercise.</w:t>
      </w:r>
    </w:p>
    <w:p w:rsidR="00C7677D" w:rsidRDefault="003A6355" w:rsidP="00C7677D">
      <w:pPr>
        <w:spacing w:after="0" w:line="240" w:lineRule="auto"/>
        <w:ind w:right="-2921"/>
        <w:rPr>
          <w:rFonts w:ascii="Times New Roman" w:eastAsia="Times New Roman" w:hAnsi="Times New Roman" w:cs="Times New Roman"/>
          <w:color w:val="111111"/>
          <w:sz w:val="24"/>
          <w:szCs w:val="24"/>
        </w:rPr>
      </w:pPr>
      <w:r w:rsidRPr="00C7677D">
        <w:rPr>
          <w:rFonts w:ascii="Times New Roman" w:eastAsia="Times New Roman" w:hAnsi="Times New Roman" w:cs="Times New Roman"/>
          <w:b/>
          <w:color w:val="111111"/>
          <w:sz w:val="24"/>
          <w:szCs w:val="24"/>
        </w:rPr>
        <w:t xml:space="preserve">  </w:t>
      </w:r>
      <w:r w:rsidRPr="005013D5">
        <w:rPr>
          <w:rFonts w:ascii="Times New Roman" w:eastAsia="Times New Roman" w:hAnsi="Times New Roman" w:cs="Times New Roman"/>
          <w:color w:val="111111"/>
          <w:sz w:val="24"/>
          <w:szCs w:val="24"/>
        </w:rPr>
        <w:t xml:space="preserve">2) Following along with point number one above, are there other software packages available </w:t>
      </w:r>
    </w:p>
    <w:p w:rsidR="00FA075F" w:rsidRDefault="003A6355" w:rsidP="00C7677D">
      <w:pPr>
        <w:spacing w:after="0" w:line="240" w:lineRule="auto"/>
        <w:ind w:right="-2921"/>
        <w:rPr>
          <w:rFonts w:ascii="Times New Roman" w:eastAsia="Times New Roman" w:hAnsi="Times New Roman" w:cs="Times New Roman"/>
          <w:color w:val="111111"/>
          <w:sz w:val="24"/>
          <w:szCs w:val="24"/>
        </w:rPr>
      </w:pPr>
      <w:proofErr w:type="gramStart"/>
      <w:r w:rsidRPr="005013D5">
        <w:rPr>
          <w:rFonts w:ascii="Times New Roman" w:eastAsia="Times New Roman" w:hAnsi="Times New Roman" w:cs="Times New Roman"/>
          <w:color w:val="111111"/>
          <w:sz w:val="24"/>
          <w:szCs w:val="24"/>
        </w:rPr>
        <w:t>that</w:t>
      </w:r>
      <w:proofErr w:type="gramEnd"/>
      <w:r w:rsidRPr="005013D5">
        <w:rPr>
          <w:rFonts w:ascii="Times New Roman" w:eastAsia="Times New Roman" w:hAnsi="Times New Roman" w:cs="Times New Roman"/>
          <w:color w:val="111111"/>
          <w:sz w:val="24"/>
          <w:szCs w:val="24"/>
        </w:rPr>
        <w:t xml:space="preserve"> these exercises would work with?</w:t>
      </w:r>
    </w:p>
    <w:p w:rsidR="00C7677D" w:rsidRDefault="00C7677D" w:rsidP="00C7677D">
      <w:pPr>
        <w:spacing w:after="0" w:line="240" w:lineRule="auto"/>
        <w:ind w:firstLine="720"/>
        <w:rPr>
          <w:rFonts w:ascii="Times New Roman" w:eastAsia="Times New Roman" w:hAnsi="Times New Roman" w:cs="Times New Roman"/>
          <w:color w:val="111111"/>
          <w:sz w:val="24"/>
          <w:szCs w:val="24"/>
        </w:rPr>
      </w:pPr>
    </w:p>
    <w:p w:rsidR="00FA075F" w:rsidRDefault="000E6A4D" w:rsidP="00C7677D">
      <w:pPr>
        <w:spacing w:after="0" w:line="240" w:lineRule="auto"/>
        <w:ind w:firstLine="720"/>
        <w:rPr>
          <w:rFonts w:ascii="Times New Roman" w:eastAsia="Times New Roman" w:hAnsi="Times New Roman" w:cs="Times New Roman"/>
          <w:color w:val="111111"/>
          <w:sz w:val="24"/>
          <w:szCs w:val="24"/>
        </w:rPr>
      </w:pPr>
      <w:r>
        <w:rPr>
          <w:rFonts w:ascii="Times New Roman" w:eastAsia="Times New Roman" w:hAnsi="Times New Roman" w:cs="Times New Roman"/>
          <w:b/>
          <w:color w:val="111111"/>
          <w:sz w:val="24"/>
          <w:szCs w:val="24"/>
        </w:rPr>
        <w:t xml:space="preserve">We selected </w:t>
      </w:r>
      <w:proofErr w:type="spellStart"/>
      <w:r>
        <w:rPr>
          <w:rFonts w:ascii="Times New Roman" w:eastAsia="Times New Roman" w:hAnsi="Times New Roman" w:cs="Times New Roman"/>
          <w:b/>
          <w:color w:val="111111"/>
          <w:sz w:val="24"/>
          <w:szCs w:val="24"/>
        </w:rPr>
        <w:t>DragonTag</w:t>
      </w:r>
      <w:proofErr w:type="spellEnd"/>
      <w:r>
        <w:rPr>
          <w:rFonts w:ascii="Times New Roman" w:eastAsia="Times New Roman" w:hAnsi="Times New Roman" w:cs="Times New Roman"/>
          <w:b/>
          <w:color w:val="111111"/>
          <w:sz w:val="24"/>
          <w:szCs w:val="24"/>
        </w:rPr>
        <w:t xml:space="preserve"> for two primary reasons.  First, </w:t>
      </w:r>
      <w:proofErr w:type="spellStart"/>
      <w:r>
        <w:rPr>
          <w:rFonts w:ascii="Times New Roman" w:eastAsia="Times New Roman" w:hAnsi="Times New Roman" w:cs="Times New Roman"/>
          <w:b/>
          <w:color w:val="111111"/>
          <w:sz w:val="24"/>
          <w:szCs w:val="24"/>
        </w:rPr>
        <w:t>DragonTag</w:t>
      </w:r>
      <w:proofErr w:type="spellEnd"/>
      <w:r>
        <w:rPr>
          <w:rFonts w:ascii="Times New Roman" w:eastAsia="Times New Roman" w:hAnsi="Times New Roman" w:cs="Times New Roman"/>
          <w:b/>
          <w:color w:val="111111"/>
          <w:sz w:val="24"/>
          <w:szCs w:val="24"/>
        </w:rPr>
        <w:t xml:space="preserve"> was the software of choice for most of the companies that participated in the early XBRL filing program.  Secondly, </w:t>
      </w:r>
      <w:proofErr w:type="spellStart"/>
      <w:r>
        <w:rPr>
          <w:rFonts w:ascii="Times New Roman" w:eastAsia="Times New Roman" w:hAnsi="Times New Roman" w:cs="Times New Roman"/>
          <w:b/>
          <w:color w:val="111111"/>
          <w:sz w:val="24"/>
          <w:szCs w:val="24"/>
        </w:rPr>
        <w:t>DragonTag</w:t>
      </w:r>
      <w:proofErr w:type="spellEnd"/>
      <w:r>
        <w:rPr>
          <w:rFonts w:ascii="Times New Roman" w:eastAsia="Times New Roman" w:hAnsi="Times New Roman" w:cs="Times New Roman"/>
          <w:b/>
          <w:color w:val="111111"/>
          <w:sz w:val="24"/>
          <w:szCs w:val="24"/>
        </w:rPr>
        <w:t xml:space="preserve"> offers a free download of the software for educational use.  </w:t>
      </w:r>
      <w:r w:rsidR="00CE5DE7">
        <w:rPr>
          <w:rFonts w:ascii="Times New Roman" w:eastAsia="Times New Roman" w:hAnsi="Times New Roman" w:cs="Times New Roman"/>
          <w:b/>
          <w:color w:val="111111"/>
          <w:sz w:val="24"/>
          <w:szCs w:val="24"/>
        </w:rPr>
        <w:t>There are other software packages available for preparing XBRL instance documents; however, t</w:t>
      </w:r>
      <w:r>
        <w:rPr>
          <w:rFonts w:ascii="Times New Roman" w:eastAsia="Times New Roman" w:hAnsi="Times New Roman" w:cs="Times New Roman"/>
          <w:b/>
          <w:color w:val="111111"/>
          <w:sz w:val="24"/>
          <w:szCs w:val="24"/>
        </w:rPr>
        <w:t>he</w:t>
      </w:r>
      <w:r w:rsidRPr="00C7677D">
        <w:rPr>
          <w:rFonts w:ascii="Times New Roman" w:eastAsia="Times New Roman" w:hAnsi="Times New Roman" w:cs="Times New Roman"/>
          <w:b/>
          <w:color w:val="111111"/>
          <w:sz w:val="24"/>
          <w:szCs w:val="24"/>
        </w:rPr>
        <w:t xml:space="preserve"> </w:t>
      </w:r>
      <w:proofErr w:type="gramStart"/>
      <w:r w:rsidRPr="00C7677D">
        <w:rPr>
          <w:rFonts w:ascii="Times New Roman" w:eastAsia="Times New Roman" w:hAnsi="Times New Roman" w:cs="Times New Roman"/>
          <w:b/>
          <w:color w:val="111111"/>
          <w:sz w:val="24"/>
          <w:szCs w:val="24"/>
        </w:rPr>
        <w:t>step-by-step</w:t>
      </w:r>
      <w:proofErr w:type="gramEnd"/>
      <w:r w:rsidRPr="00C7677D">
        <w:rPr>
          <w:rFonts w:ascii="Times New Roman" w:eastAsia="Times New Roman" w:hAnsi="Times New Roman" w:cs="Times New Roman"/>
          <w:b/>
          <w:color w:val="111111"/>
          <w:sz w:val="24"/>
          <w:szCs w:val="24"/>
        </w:rPr>
        <w:t xml:space="preserve"> instructions </w:t>
      </w:r>
      <w:r>
        <w:rPr>
          <w:rFonts w:ascii="Times New Roman" w:eastAsia="Times New Roman" w:hAnsi="Times New Roman" w:cs="Times New Roman"/>
          <w:b/>
          <w:color w:val="111111"/>
          <w:sz w:val="24"/>
          <w:szCs w:val="24"/>
        </w:rPr>
        <w:t xml:space="preserve">in this case </w:t>
      </w:r>
      <w:r w:rsidRPr="00C7677D">
        <w:rPr>
          <w:rFonts w:ascii="Times New Roman" w:eastAsia="Times New Roman" w:hAnsi="Times New Roman" w:cs="Times New Roman"/>
          <w:b/>
          <w:color w:val="111111"/>
          <w:sz w:val="24"/>
          <w:szCs w:val="24"/>
        </w:rPr>
        <w:t>are d</w:t>
      </w:r>
      <w:r>
        <w:rPr>
          <w:rFonts w:ascii="Times New Roman" w:eastAsia="Times New Roman" w:hAnsi="Times New Roman" w:cs="Times New Roman"/>
          <w:b/>
          <w:color w:val="111111"/>
          <w:sz w:val="24"/>
          <w:szCs w:val="24"/>
        </w:rPr>
        <w:t xml:space="preserve">esigned specifically for </w:t>
      </w:r>
      <w:proofErr w:type="spellStart"/>
      <w:r>
        <w:rPr>
          <w:rFonts w:ascii="Times New Roman" w:eastAsia="Times New Roman" w:hAnsi="Times New Roman" w:cs="Times New Roman"/>
          <w:b/>
          <w:color w:val="111111"/>
          <w:sz w:val="24"/>
          <w:szCs w:val="24"/>
        </w:rPr>
        <w:t>Dragon</w:t>
      </w:r>
      <w:r w:rsidRPr="00C7677D">
        <w:rPr>
          <w:rFonts w:ascii="Times New Roman" w:eastAsia="Times New Roman" w:hAnsi="Times New Roman" w:cs="Times New Roman"/>
          <w:b/>
          <w:color w:val="111111"/>
          <w:sz w:val="24"/>
          <w:szCs w:val="24"/>
        </w:rPr>
        <w:t>Tag</w:t>
      </w:r>
      <w:proofErr w:type="spellEnd"/>
      <w:r w:rsidRPr="00C7677D">
        <w:rPr>
          <w:rFonts w:ascii="Times New Roman" w:eastAsia="Times New Roman" w:hAnsi="Times New Roman" w:cs="Times New Roman"/>
          <w:b/>
          <w:color w:val="111111"/>
          <w:sz w:val="24"/>
          <w:szCs w:val="24"/>
        </w:rPr>
        <w:t>.</w:t>
      </w:r>
      <w:r>
        <w:rPr>
          <w:rFonts w:ascii="Times New Roman" w:eastAsia="Times New Roman" w:hAnsi="Times New Roman" w:cs="Times New Roman"/>
          <w:b/>
          <w:color w:val="111111"/>
          <w:sz w:val="24"/>
          <w:szCs w:val="24"/>
        </w:rPr>
        <w:t xml:space="preserve">  </w:t>
      </w:r>
      <w:r w:rsidR="003A6355" w:rsidRPr="00C7677D">
        <w:rPr>
          <w:rFonts w:ascii="Times New Roman" w:eastAsia="Times New Roman" w:hAnsi="Times New Roman" w:cs="Times New Roman"/>
          <w:b/>
          <w:color w:val="111111"/>
          <w:sz w:val="24"/>
          <w:szCs w:val="24"/>
        </w:rPr>
        <w:br/>
      </w:r>
      <w:r w:rsidR="003A6355" w:rsidRPr="005013D5">
        <w:rPr>
          <w:rFonts w:ascii="Times New Roman" w:eastAsia="Times New Roman" w:hAnsi="Times New Roman" w:cs="Times New Roman"/>
          <w:color w:val="111111"/>
          <w:sz w:val="24"/>
          <w:szCs w:val="24"/>
        </w:rPr>
        <w:br/>
        <w:t xml:space="preserve">3) Even though I use a MAC, I did visit rivet's website to locate the software download. </w:t>
      </w:r>
      <w:r>
        <w:rPr>
          <w:rFonts w:ascii="Times New Roman" w:eastAsia="Times New Roman" w:hAnsi="Times New Roman" w:cs="Times New Roman"/>
          <w:color w:val="111111"/>
          <w:sz w:val="24"/>
          <w:szCs w:val="24"/>
        </w:rPr>
        <w:t xml:space="preserve"> </w:t>
      </w:r>
      <w:r w:rsidR="003A6355" w:rsidRPr="005013D5">
        <w:rPr>
          <w:rFonts w:ascii="Times New Roman" w:eastAsia="Times New Roman" w:hAnsi="Times New Roman" w:cs="Times New Roman"/>
          <w:color w:val="111111"/>
          <w:sz w:val="24"/>
          <w:szCs w:val="24"/>
        </w:rPr>
        <w:t>It was a bit more complicated than the directions on page 3 of the paper</w:t>
      </w:r>
      <w:proofErr w:type="gramStart"/>
      <w:r w:rsidR="003A6355" w:rsidRPr="005013D5">
        <w:rPr>
          <w:rFonts w:ascii="Times New Roman" w:eastAsia="Times New Roman" w:hAnsi="Times New Roman" w:cs="Times New Roman"/>
          <w:color w:val="111111"/>
          <w:sz w:val="24"/>
          <w:szCs w:val="24"/>
        </w:rPr>
        <w:t xml:space="preserve">. </w:t>
      </w:r>
      <w:proofErr w:type="gramEnd"/>
      <w:r w:rsidR="003A6355" w:rsidRPr="005013D5">
        <w:rPr>
          <w:rFonts w:ascii="Times New Roman" w:eastAsia="Times New Roman" w:hAnsi="Times New Roman" w:cs="Times New Roman"/>
          <w:color w:val="111111"/>
          <w:sz w:val="24"/>
          <w:szCs w:val="24"/>
        </w:rPr>
        <w:t xml:space="preserve">Maybe the website has been updated since the paper was started. I had to, after arriving at the homepage, click on solutions, then click on XBRL viewers, then click on Dragon View and then click on Dragon tag. </w:t>
      </w:r>
    </w:p>
    <w:p w:rsidR="00FA075F" w:rsidRDefault="007F4E20" w:rsidP="00FA075F">
      <w:pPr>
        <w:spacing w:before="240" w:line="240" w:lineRule="auto"/>
        <w:ind w:firstLine="720"/>
        <w:rPr>
          <w:rFonts w:ascii="Times New Roman" w:eastAsia="Times New Roman" w:hAnsi="Times New Roman" w:cs="Times New Roman"/>
          <w:color w:val="111111"/>
          <w:sz w:val="24"/>
          <w:szCs w:val="24"/>
        </w:rPr>
      </w:pPr>
      <w:r w:rsidRPr="00C7677D">
        <w:rPr>
          <w:rFonts w:ascii="Times New Roman" w:eastAsia="Times New Roman" w:hAnsi="Times New Roman" w:cs="Times New Roman"/>
          <w:b/>
          <w:color w:val="111111"/>
          <w:sz w:val="24"/>
          <w:szCs w:val="24"/>
        </w:rPr>
        <w:t>Thank you</w:t>
      </w:r>
      <w:r w:rsidR="00FA075F" w:rsidRPr="00C7677D">
        <w:rPr>
          <w:rFonts w:ascii="Times New Roman" w:eastAsia="Times New Roman" w:hAnsi="Times New Roman" w:cs="Times New Roman"/>
          <w:b/>
          <w:color w:val="111111"/>
          <w:sz w:val="24"/>
          <w:szCs w:val="24"/>
        </w:rPr>
        <w:t xml:space="preserve"> for po</w:t>
      </w:r>
      <w:r w:rsidRPr="00C7677D">
        <w:rPr>
          <w:rFonts w:ascii="Times New Roman" w:eastAsia="Times New Roman" w:hAnsi="Times New Roman" w:cs="Times New Roman"/>
          <w:b/>
          <w:color w:val="111111"/>
          <w:sz w:val="24"/>
          <w:szCs w:val="24"/>
        </w:rPr>
        <w:t xml:space="preserve">inting this out to us.  Rivet’s web </w:t>
      </w:r>
      <w:r w:rsidR="00FA075F" w:rsidRPr="00C7677D">
        <w:rPr>
          <w:rFonts w:ascii="Times New Roman" w:eastAsia="Times New Roman" w:hAnsi="Times New Roman" w:cs="Times New Roman"/>
          <w:b/>
          <w:color w:val="111111"/>
          <w:sz w:val="24"/>
          <w:szCs w:val="24"/>
        </w:rPr>
        <w:t xml:space="preserve">site </w:t>
      </w:r>
      <w:proofErr w:type="gramStart"/>
      <w:r w:rsidR="00FA075F" w:rsidRPr="00C7677D">
        <w:rPr>
          <w:rFonts w:ascii="Times New Roman" w:eastAsia="Times New Roman" w:hAnsi="Times New Roman" w:cs="Times New Roman"/>
          <w:b/>
          <w:color w:val="111111"/>
          <w:sz w:val="24"/>
          <w:szCs w:val="24"/>
        </w:rPr>
        <w:t>has been updated</w:t>
      </w:r>
      <w:proofErr w:type="gramEnd"/>
      <w:r w:rsidR="00FA075F" w:rsidRPr="00C7677D">
        <w:rPr>
          <w:rFonts w:ascii="Times New Roman" w:eastAsia="Times New Roman" w:hAnsi="Times New Roman" w:cs="Times New Roman"/>
          <w:b/>
          <w:color w:val="111111"/>
          <w:sz w:val="24"/>
          <w:szCs w:val="24"/>
        </w:rPr>
        <w:t xml:space="preserve"> and we have corrected the instructions for downloading the free trial version</w:t>
      </w:r>
      <w:r w:rsidR="000E6A4D">
        <w:rPr>
          <w:rFonts w:ascii="Times New Roman" w:eastAsia="Times New Roman" w:hAnsi="Times New Roman" w:cs="Times New Roman"/>
          <w:b/>
          <w:color w:val="111111"/>
          <w:sz w:val="24"/>
          <w:szCs w:val="24"/>
        </w:rPr>
        <w:t xml:space="preserve"> on the bottom of page two</w:t>
      </w:r>
      <w:r w:rsidRPr="00C7677D">
        <w:rPr>
          <w:rFonts w:ascii="Times New Roman" w:eastAsia="Times New Roman" w:hAnsi="Times New Roman" w:cs="Times New Roman"/>
          <w:b/>
          <w:color w:val="111111"/>
          <w:sz w:val="24"/>
          <w:szCs w:val="24"/>
        </w:rPr>
        <w:t>.</w:t>
      </w:r>
      <w:r w:rsidR="003A6355" w:rsidRPr="005013D5">
        <w:rPr>
          <w:rFonts w:ascii="Times New Roman" w:eastAsia="Times New Roman" w:hAnsi="Times New Roman" w:cs="Times New Roman"/>
          <w:color w:val="111111"/>
          <w:sz w:val="24"/>
          <w:szCs w:val="24"/>
        </w:rPr>
        <w:br/>
        <w:t xml:space="preserve">4) When downloading the taxonomies you may want to point out a specific place to download (i.e. </w:t>
      </w:r>
      <w:proofErr w:type="gramStart"/>
      <w:r w:rsidR="003A6355" w:rsidRPr="005013D5">
        <w:rPr>
          <w:rFonts w:ascii="Times New Roman" w:eastAsia="Times New Roman" w:hAnsi="Times New Roman" w:cs="Times New Roman"/>
          <w:color w:val="111111"/>
          <w:sz w:val="24"/>
          <w:szCs w:val="24"/>
        </w:rPr>
        <w:t>The</w:t>
      </w:r>
      <w:proofErr w:type="gramEnd"/>
      <w:r w:rsidR="003A6355" w:rsidRPr="005013D5">
        <w:rPr>
          <w:rFonts w:ascii="Times New Roman" w:eastAsia="Times New Roman" w:hAnsi="Times New Roman" w:cs="Times New Roman"/>
          <w:color w:val="111111"/>
          <w:sz w:val="24"/>
          <w:szCs w:val="24"/>
        </w:rPr>
        <w:t xml:space="preserve"> desktop). </w:t>
      </w:r>
      <w:r w:rsidR="00E30FC7">
        <w:rPr>
          <w:rFonts w:ascii="Times New Roman" w:eastAsia="Times New Roman" w:hAnsi="Times New Roman" w:cs="Times New Roman"/>
          <w:color w:val="111111"/>
          <w:sz w:val="24"/>
          <w:szCs w:val="24"/>
        </w:rPr>
        <w:t xml:space="preserve"> </w:t>
      </w:r>
      <w:r w:rsidR="003A6355" w:rsidRPr="005013D5">
        <w:rPr>
          <w:rFonts w:ascii="Times New Roman" w:eastAsia="Times New Roman" w:hAnsi="Times New Roman" w:cs="Times New Roman"/>
          <w:color w:val="111111"/>
          <w:sz w:val="24"/>
          <w:szCs w:val="24"/>
        </w:rPr>
        <w:t xml:space="preserve">The only reason I saw this is because you use a path to find the </w:t>
      </w:r>
      <w:proofErr w:type="spellStart"/>
      <w:r w:rsidR="003A6355" w:rsidRPr="005013D5">
        <w:rPr>
          <w:rFonts w:ascii="Times New Roman" w:eastAsia="Times New Roman" w:hAnsi="Times New Roman" w:cs="Times New Roman"/>
          <w:color w:val="111111"/>
          <w:sz w:val="24"/>
          <w:szCs w:val="24"/>
        </w:rPr>
        <w:t>xsd</w:t>
      </w:r>
      <w:proofErr w:type="spellEnd"/>
      <w:r w:rsidR="003A6355" w:rsidRPr="005013D5">
        <w:rPr>
          <w:rFonts w:ascii="Times New Roman" w:eastAsia="Times New Roman" w:hAnsi="Times New Roman" w:cs="Times New Roman"/>
          <w:color w:val="111111"/>
          <w:sz w:val="24"/>
          <w:szCs w:val="24"/>
        </w:rPr>
        <w:t xml:space="preserve"> file</w:t>
      </w:r>
      <w:proofErr w:type="gramStart"/>
      <w:r w:rsidR="003A6355" w:rsidRPr="005013D5">
        <w:rPr>
          <w:rFonts w:ascii="Times New Roman" w:eastAsia="Times New Roman" w:hAnsi="Times New Roman" w:cs="Times New Roman"/>
          <w:color w:val="111111"/>
          <w:sz w:val="24"/>
          <w:szCs w:val="24"/>
        </w:rPr>
        <w:t>. I</w:t>
      </w:r>
      <w:r w:rsidR="00E30FC7">
        <w:rPr>
          <w:rFonts w:ascii="Times New Roman" w:eastAsia="Times New Roman" w:hAnsi="Times New Roman" w:cs="Times New Roman"/>
          <w:color w:val="111111"/>
          <w:sz w:val="24"/>
          <w:szCs w:val="24"/>
        </w:rPr>
        <w:t xml:space="preserve"> </w:t>
      </w:r>
      <w:r w:rsidR="003A6355" w:rsidRPr="005013D5">
        <w:rPr>
          <w:rFonts w:ascii="Times New Roman" w:eastAsia="Times New Roman" w:hAnsi="Times New Roman" w:cs="Times New Roman"/>
          <w:color w:val="111111"/>
          <w:sz w:val="24"/>
          <w:szCs w:val="24"/>
        </w:rPr>
        <w:t xml:space="preserve"> know</w:t>
      </w:r>
      <w:proofErr w:type="gramEnd"/>
      <w:r w:rsidR="003A6355" w:rsidRPr="005013D5">
        <w:rPr>
          <w:rFonts w:ascii="Times New Roman" w:eastAsia="Times New Roman" w:hAnsi="Times New Roman" w:cs="Times New Roman"/>
          <w:color w:val="111111"/>
          <w:sz w:val="24"/>
          <w:szCs w:val="24"/>
        </w:rPr>
        <w:t xml:space="preserve"> that some people just download files and have no idea where they go.</w:t>
      </w:r>
    </w:p>
    <w:p w:rsidR="007F4E20" w:rsidRPr="00C7677D" w:rsidRDefault="007F4E20" w:rsidP="00FA075F">
      <w:pPr>
        <w:spacing w:before="240" w:line="240" w:lineRule="auto"/>
        <w:ind w:firstLine="720"/>
        <w:rPr>
          <w:rFonts w:ascii="Times New Roman" w:eastAsia="Times New Roman" w:hAnsi="Times New Roman" w:cs="Times New Roman"/>
          <w:b/>
          <w:color w:val="111111"/>
          <w:sz w:val="24"/>
          <w:szCs w:val="24"/>
        </w:rPr>
      </w:pPr>
      <w:r w:rsidRPr="00C7677D">
        <w:rPr>
          <w:rFonts w:ascii="Times New Roman" w:eastAsia="Times New Roman" w:hAnsi="Times New Roman" w:cs="Times New Roman"/>
          <w:b/>
          <w:color w:val="111111"/>
          <w:sz w:val="24"/>
          <w:szCs w:val="24"/>
        </w:rPr>
        <w:t>We added instructions for the students to save the taxonomy folder on their desktops.  We agree, downloads are often difficult to find afte</w:t>
      </w:r>
      <w:r w:rsidR="00E30FC7">
        <w:rPr>
          <w:rFonts w:ascii="Times New Roman" w:eastAsia="Times New Roman" w:hAnsi="Times New Roman" w:cs="Times New Roman"/>
          <w:b/>
          <w:color w:val="111111"/>
          <w:sz w:val="24"/>
          <w:szCs w:val="24"/>
        </w:rPr>
        <w:t>r the download is complete.  (Please see p.</w:t>
      </w:r>
      <w:r w:rsidRPr="00C7677D">
        <w:rPr>
          <w:rFonts w:ascii="Times New Roman" w:eastAsia="Times New Roman" w:hAnsi="Times New Roman" w:cs="Times New Roman"/>
          <w:b/>
          <w:color w:val="111111"/>
          <w:sz w:val="24"/>
          <w:szCs w:val="24"/>
        </w:rPr>
        <w:t xml:space="preserve"> 3)</w:t>
      </w:r>
    </w:p>
    <w:p w:rsidR="007F4E20" w:rsidRDefault="003A6355" w:rsidP="00CE5DE7">
      <w:pPr>
        <w:spacing w:before="240" w:line="240" w:lineRule="auto"/>
        <w:rPr>
          <w:rFonts w:ascii="Times New Roman" w:eastAsia="Times New Roman" w:hAnsi="Times New Roman" w:cs="Times New Roman"/>
          <w:color w:val="111111"/>
          <w:sz w:val="24"/>
          <w:szCs w:val="24"/>
        </w:rPr>
      </w:pPr>
      <w:r w:rsidRPr="005013D5">
        <w:rPr>
          <w:rFonts w:ascii="Times New Roman" w:eastAsia="Times New Roman" w:hAnsi="Times New Roman" w:cs="Times New Roman"/>
          <w:color w:val="111111"/>
          <w:sz w:val="24"/>
          <w:szCs w:val="24"/>
        </w:rPr>
        <w:t>5) I assume that the assignment requirements that start of page three are for the in-class bit</w:t>
      </w:r>
      <w:proofErr w:type="gramStart"/>
      <w:r w:rsidRPr="005013D5">
        <w:rPr>
          <w:rFonts w:ascii="Times New Roman" w:eastAsia="Times New Roman" w:hAnsi="Times New Roman" w:cs="Times New Roman"/>
          <w:color w:val="111111"/>
          <w:sz w:val="24"/>
          <w:szCs w:val="24"/>
        </w:rPr>
        <w:t xml:space="preserve">? </w:t>
      </w:r>
      <w:proofErr w:type="gramEnd"/>
      <w:r w:rsidRPr="005013D5">
        <w:rPr>
          <w:rFonts w:ascii="Times New Roman" w:eastAsia="Times New Roman" w:hAnsi="Times New Roman" w:cs="Times New Roman"/>
          <w:color w:val="111111"/>
          <w:sz w:val="24"/>
          <w:szCs w:val="24"/>
        </w:rPr>
        <w:t xml:space="preserve">I would have liked that to </w:t>
      </w:r>
      <w:proofErr w:type="gramStart"/>
      <w:r w:rsidRPr="005013D5">
        <w:rPr>
          <w:rFonts w:ascii="Times New Roman" w:eastAsia="Times New Roman" w:hAnsi="Times New Roman" w:cs="Times New Roman"/>
          <w:color w:val="111111"/>
          <w:sz w:val="24"/>
          <w:szCs w:val="24"/>
        </w:rPr>
        <w:t>have been</w:t>
      </w:r>
      <w:proofErr w:type="gramEnd"/>
      <w:r w:rsidRPr="005013D5">
        <w:rPr>
          <w:rFonts w:ascii="Times New Roman" w:eastAsia="Times New Roman" w:hAnsi="Times New Roman" w:cs="Times New Roman"/>
          <w:color w:val="111111"/>
          <w:sz w:val="24"/>
          <w:szCs w:val="24"/>
        </w:rPr>
        <w:t xml:space="preserve"> more clear.</w:t>
      </w:r>
    </w:p>
    <w:p w:rsidR="007F4E20" w:rsidRPr="00C7677D" w:rsidRDefault="007F4E20" w:rsidP="007F4E20">
      <w:pPr>
        <w:pStyle w:val="ListParagraph"/>
        <w:spacing w:before="240" w:after="240"/>
        <w:ind w:left="0" w:firstLine="720"/>
        <w:rPr>
          <w:b/>
          <w:sz w:val="28"/>
          <w:szCs w:val="28"/>
        </w:rPr>
      </w:pPr>
      <w:r w:rsidRPr="00C7677D">
        <w:rPr>
          <w:rFonts w:eastAsia="Times New Roman"/>
          <w:b/>
          <w:color w:val="111111"/>
          <w:szCs w:val="24"/>
        </w:rPr>
        <w:t>We added “In Class” to the heading of the Assignment Requirements and included the phrase “Begin this assignment in class” to the first sentence of the instructions</w:t>
      </w:r>
      <w:r w:rsidR="00E30FC7">
        <w:rPr>
          <w:rFonts w:eastAsia="Times New Roman"/>
          <w:b/>
          <w:color w:val="111111"/>
          <w:szCs w:val="24"/>
        </w:rPr>
        <w:t xml:space="preserve"> on page three</w:t>
      </w:r>
      <w:r w:rsidR="00C7677D" w:rsidRPr="00C7677D">
        <w:rPr>
          <w:rFonts w:eastAsia="Times New Roman"/>
          <w:b/>
          <w:color w:val="111111"/>
          <w:szCs w:val="24"/>
        </w:rPr>
        <w:t>.  We believe this helps clarify what part of the assignment should be completed in class.</w:t>
      </w:r>
    </w:p>
    <w:p w:rsidR="007F4E20" w:rsidRDefault="003A6355" w:rsidP="007F4E20">
      <w:pPr>
        <w:spacing w:before="240" w:after="240" w:line="240" w:lineRule="auto"/>
        <w:ind w:firstLine="720"/>
        <w:rPr>
          <w:rFonts w:ascii="Times New Roman" w:eastAsia="Times New Roman" w:hAnsi="Times New Roman" w:cs="Times New Roman"/>
          <w:color w:val="111111"/>
          <w:sz w:val="24"/>
          <w:szCs w:val="24"/>
        </w:rPr>
      </w:pPr>
      <w:r w:rsidRPr="005013D5">
        <w:rPr>
          <w:rFonts w:ascii="Times New Roman" w:eastAsia="Times New Roman" w:hAnsi="Times New Roman" w:cs="Times New Roman"/>
          <w:color w:val="111111"/>
          <w:sz w:val="24"/>
          <w:szCs w:val="24"/>
        </w:rPr>
        <w:t>6) On page four, I found myself wanting to know a bit more as to why we can't use formulates in the spreadsheet</w:t>
      </w:r>
      <w:proofErr w:type="gramStart"/>
      <w:r w:rsidRPr="005013D5">
        <w:rPr>
          <w:rFonts w:ascii="Times New Roman" w:eastAsia="Times New Roman" w:hAnsi="Times New Roman" w:cs="Times New Roman"/>
          <w:color w:val="111111"/>
          <w:sz w:val="24"/>
          <w:szCs w:val="24"/>
        </w:rPr>
        <w:t xml:space="preserve">. </w:t>
      </w:r>
      <w:proofErr w:type="gramEnd"/>
      <w:r w:rsidRPr="005013D5">
        <w:rPr>
          <w:rFonts w:ascii="Times New Roman" w:eastAsia="Times New Roman" w:hAnsi="Times New Roman" w:cs="Times New Roman"/>
          <w:color w:val="111111"/>
          <w:sz w:val="24"/>
          <w:szCs w:val="24"/>
        </w:rPr>
        <w:t>If someone uses excel or another spreadsheet software to produce their financial statements, they a probably utilizing formulas. How will this affect them?</w:t>
      </w:r>
    </w:p>
    <w:p w:rsidR="00CE5DE7" w:rsidRDefault="007F4E20" w:rsidP="00CE5DE7">
      <w:pPr>
        <w:spacing w:after="0" w:line="240" w:lineRule="auto"/>
        <w:ind w:firstLine="720"/>
        <w:rPr>
          <w:rFonts w:ascii="Times New Roman" w:eastAsia="Times New Roman" w:hAnsi="Times New Roman" w:cs="Times New Roman"/>
          <w:b/>
          <w:color w:val="111111"/>
          <w:sz w:val="24"/>
          <w:szCs w:val="24"/>
        </w:rPr>
      </w:pPr>
      <w:r w:rsidRPr="00C7677D">
        <w:rPr>
          <w:rFonts w:ascii="Times New Roman" w:eastAsia="Times New Roman" w:hAnsi="Times New Roman" w:cs="Times New Roman"/>
          <w:b/>
          <w:color w:val="111111"/>
          <w:sz w:val="24"/>
          <w:szCs w:val="24"/>
        </w:rPr>
        <w:t>W</w:t>
      </w:r>
      <w:r w:rsidR="009972DC">
        <w:rPr>
          <w:rFonts w:ascii="Times New Roman" w:eastAsia="Times New Roman" w:hAnsi="Times New Roman" w:cs="Times New Roman"/>
          <w:b/>
          <w:color w:val="111111"/>
          <w:sz w:val="24"/>
          <w:szCs w:val="24"/>
        </w:rPr>
        <w:t>e</w:t>
      </w:r>
      <w:r w:rsidRPr="00C7677D">
        <w:rPr>
          <w:rFonts w:ascii="Times New Roman" w:eastAsia="Times New Roman" w:hAnsi="Times New Roman" w:cs="Times New Roman"/>
          <w:b/>
          <w:color w:val="111111"/>
          <w:sz w:val="24"/>
          <w:szCs w:val="24"/>
        </w:rPr>
        <w:t xml:space="preserve"> adde</w:t>
      </w:r>
      <w:r w:rsidR="002D4D5A">
        <w:rPr>
          <w:rFonts w:ascii="Times New Roman" w:eastAsia="Times New Roman" w:hAnsi="Times New Roman" w:cs="Times New Roman"/>
          <w:b/>
          <w:color w:val="111111"/>
          <w:sz w:val="24"/>
          <w:szCs w:val="24"/>
        </w:rPr>
        <w:t>d an explanation of why formulas</w:t>
      </w:r>
      <w:r w:rsidRPr="00C7677D">
        <w:rPr>
          <w:rFonts w:ascii="Times New Roman" w:eastAsia="Times New Roman" w:hAnsi="Times New Roman" w:cs="Times New Roman"/>
          <w:b/>
          <w:color w:val="111111"/>
          <w:sz w:val="24"/>
          <w:szCs w:val="24"/>
        </w:rPr>
        <w:t xml:space="preserve"> are not used i</w:t>
      </w:r>
      <w:r w:rsidR="00C7677D">
        <w:rPr>
          <w:rFonts w:ascii="Times New Roman" w:eastAsia="Times New Roman" w:hAnsi="Times New Roman" w:cs="Times New Roman"/>
          <w:b/>
          <w:color w:val="111111"/>
          <w:sz w:val="24"/>
          <w:szCs w:val="24"/>
        </w:rPr>
        <w:t>n the spreadsheet</w:t>
      </w:r>
      <w:proofErr w:type="gramStart"/>
      <w:r w:rsidR="00C7677D">
        <w:rPr>
          <w:rFonts w:ascii="Times New Roman" w:eastAsia="Times New Roman" w:hAnsi="Times New Roman" w:cs="Times New Roman"/>
          <w:b/>
          <w:color w:val="111111"/>
          <w:sz w:val="24"/>
          <w:szCs w:val="24"/>
        </w:rPr>
        <w:t>.</w:t>
      </w:r>
      <w:r w:rsidR="00E30FC7">
        <w:rPr>
          <w:rFonts w:ascii="Times New Roman" w:eastAsia="Times New Roman" w:hAnsi="Times New Roman" w:cs="Times New Roman"/>
          <w:b/>
          <w:color w:val="111111"/>
          <w:sz w:val="24"/>
          <w:szCs w:val="24"/>
        </w:rPr>
        <w:t xml:space="preserve"> </w:t>
      </w:r>
      <w:proofErr w:type="gramEnd"/>
      <w:r w:rsidR="00E30FC7">
        <w:rPr>
          <w:rFonts w:ascii="Times New Roman" w:eastAsia="Times New Roman" w:hAnsi="Times New Roman" w:cs="Times New Roman"/>
          <w:b/>
          <w:color w:val="111111"/>
          <w:sz w:val="24"/>
          <w:szCs w:val="24"/>
        </w:rPr>
        <w:t>(Please see p. 3</w:t>
      </w:r>
      <w:r w:rsidRPr="00C7677D">
        <w:rPr>
          <w:rFonts w:ascii="Times New Roman" w:eastAsia="Times New Roman" w:hAnsi="Times New Roman" w:cs="Times New Roman"/>
          <w:b/>
          <w:color w:val="111111"/>
          <w:sz w:val="24"/>
          <w:szCs w:val="24"/>
        </w:rPr>
        <w:t>)</w:t>
      </w:r>
    </w:p>
    <w:p w:rsidR="007F4E20" w:rsidRDefault="003A6355" w:rsidP="00CE5DE7">
      <w:pPr>
        <w:spacing w:after="0" w:line="240" w:lineRule="auto"/>
        <w:ind w:firstLine="720"/>
        <w:rPr>
          <w:rFonts w:ascii="Times New Roman" w:eastAsia="Times New Roman" w:hAnsi="Times New Roman" w:cs="Times New Roman"/>
          <w:color w:val="111111"/>
          <w:sz w:val="24"/>
          <w:szCs w:val="24"/>
        </w:rPr>
      </w:pPr>
      <w:r w:rsidRPr="005013D5">
        <w:rPr>
          <w:rFonts w:ascii="Times New Roman" w:eastAsia="Times New Roman" w:hAnsi="Times New Roman" w:cs="Times New Roman"/>
          <w:color w:val="111111"/>
          <w:sz w:val="24"/>
          <w:szCs w:val="24"/>
        </w:rPr>
        <w:t xml:space="preserve"> </w:t>
      </w:r>
      <w:r w:rsidRPr="005013D5">
        <w:rPr>
          <w:rFonts w:ascii="Times New Roman" w:eastAsia="Times New Roman" w:hAnsi="Times New Roman" w:cs="Times New Roman"/>
          <w:color w:val="111111"/>
          <w:sz w:val="24"/>
          <w:szCs w:val="24"/>
        </w:rPr>
        <w:br/>
        <w:t>7) As I am not overly familiar with excel for windows, I found it difficult when looking for the add-ins tab that you mention at the bottom of page three.</w:t>
      </w:r>
    </w:p>
    <w:p w:rsidR="008C4EAE" w:rsidRDefault="00C7677D" w:rsidP="007F4E20">
      <w:pPr>
        <w:spacing w:before="240" w:after="240" w:line="240" w:lineRule="auto"/>
        <w:ind w:firstLine="720"/>
        <w:rPr>
          <w:rFonts w:ascii="Times New Roman" w:eastAsia="Times New Roman" w:hAnsi="Times New Roman" w:cs="Times New Roman"/>
          <w:color w:val="111111"/>
          <w:sz w:val="24"/>
          <w:szCs w:val="24"/>
        </w:rPr>
      </w:pPr>
      <w:r w:rsidRPr="00C7677D">
        <w:rPr>
          <w:rFonts w:ascii="Times New Roman" w:eastAsia="Times New Roman" w:hAnsi="Times New Roman" w:cs="Times New Roman"/>
          <w:b/>
          <w:color w:val="111111"/>
          <w:sz w:val="24"/>
          <w:szCs w:val="24"/>
        </w:rPr>
        <w:t xml:space="preserve">The add-in tab is fairly </w:t>
      </w:r>
      <w:r w:rsidR="007F4E20" w:rsidRPr="00C7677D">
        <w:rPr>
          <w:rFonts w:ascii="Times New Roman" w:eastAsia="Times New Roman" w:hAnsi="Times New Roman" w:cs="Times New Roman"/>
          <w:b/>
          <w:color w:val="111111"/>
          <w:sz w:val="24"/>
          <w:szCs w:val="24"/>
        </w:rPr>
        <w:t>obvious in the Windows version of Excel</w:t>
      </w:r>
      <w:r w:rsidRPr="00C7677D">
        <w:rPr>
          <w:rFonts w:ascii="Times New Roman" w:eastAsia="Times New Roman" w:hAnsi="Times New Roman" w:cs="Times New Roman"/>
          <w:b/>
          <w:color w:val="111111"/>
          <w:sz w:val="24"/>
          <w:szCs w:val="24"/>
        </w:rPr>
        <w:t xml:space="preserve"> and we have not had a problem with students locating the tab</w:t>
      </w:r>
      <w:r w:rsidR="007F4E20" w:rsidRPr="00C7677D">
        <w:rPr>
          <w:rFonts w:ascii="Times New Roman" w:eastAsia="Times New Roman" w:hAnsi="Times New Roman" w:cs="Times New Roman"/>
          <w:b/>
          <w:color w:val="111111"/>
          <w:sz w:val="24"/>
          <w:szCs w:val="24"/>
        </w:rPr>
        <w:t>.  This may not be as obvious in the Mac version of Excel</w:t>
      </w:r>
      <w:r w:rsidRPr="00C7677D">
        <w:rPr>
          <w:rFonts w:ascii="Times New Roman" w:eastAsia="Times New Roman" w:hAnsi="Times New Roman" w:cs="Times New Roman"/>
          <w:b/>
          <w:color w:val="111111"/>
          <w:sz w:val="24"/>
          <w:szCs w:val="24"/>
        </w:rPr>
        <w:t>.</w:t>
      </w:r>
      <w:r w:rsidR="003A6355" w:rsidRPr="005013D5">
        <w:rPr>
          <w:rFonts w:ascii="Times New Roman" w:eastAsia="Times New Roman" w:hAnsi="Times New Roman" w:cs="Times New Roman"/>
          <w:color w:val="111111"/>
          <w:sz w:val="24"/>
          <w:szCs w:val="24"/>
        </w:rPr>
        <w:br/>
      </w:r>
      <w:r w:rsidR="003A6355" w:rsidRPr="005013D5">
        <w:rPr>
          <w:rFonts w:ascii="Times New Roman" w:eastAsia="Times New Roman" w:hAnsi="Times New Roman" w:cs="Times New Roman"/>
          <w:color w:val="111111"/>
          <w:sz w:val="24"/>
          <w:szCs w:val="24"/>
        </w:rPr>
        <w:br/>
        <w:t>8) I also noticed in several places throughout the first half of the paper you were not consistent with your quotation marks and apostrophes. You were using them interchangeably. For example, first paragraph on page four, prior to run you use " and after administrator you have nothing; before start you have ' and after add-in you have ".</w:t>
      </w:r>
    </w:p>
    <w:p w:rsidR="00C7677D" w:rsidRDefault="00E30FC7" w:rsidP="007F4E20">
      <w:pPr>
        <w:spacing w:before="240" w:after="240" w:line="240" w:lineRule="auto"/>
        <w:ind w:firstLine="720"/>
        <w:rPr>
          <w:rFonts w:ascii="Times New Roman" w:eastAsia="Times New Roman" w:hAnsi="Times New Roman" w:cs="Times New Roman"/>
          <w:color w:val="111111"/>
          <w:sz w:val="24"/>
          <w:szCs w:val="24"/>
        </w:rPr>
      </w:pPr>
      <w:r>
        <w:rPr>
          <w:rFonts w:ascii="Times New Roman" w:eastAsia="Times New Roman" w:hAnsi="Times New Roman" w:cs="Times New Roman"/>
          <w:b/>
          <w:color w:val="111111"/>
          <w:sz w:val="24"/>
          <w:szCs w:val="24"/>
        </w:rPr>
        <w:t xml:space="preserve">Thanks for the comment.  </w:t>
      </w:r>
      <w:r w:rsidR="008C4EAE" w:rsidRPr="008C4EAE">
        <w:rPr>
          <w:rFonts w:ascii="Times New Roman" w:eastAsia="Times New Roman" w:hAnsi="Times New Roman" w:cs="Times New Roman"/>
          <w:b/>
          <w:color w:val="111111"/>
          <w:sz w:val="24"/>
          <w:szCs w:val="24"/>
        </w:rPr>
        <w:t>We made these corrections.</w:t>
      </w:r>
      <w:r w:rsidR="003A6355" w:rsidRPr="008C4EAE">
        <w:rPr>
          <w:rFonts w:ascii="Times New Roman" w:eastAsia="Times New Roman" w:hAnsi="Times New Roman" w:cs="Times New Roman"/>
          <w:b/>
          <w:color w:val="111111"/>
          <w:sz w:val="24"/>
          <w:szCs w:val="24"/>
        </w:rPr>
        <w:br/>
      </w:r>
      <w:r w:rsidR="003A6355" w:rsidRPr="005013D5">
        <w:rPr>
          <w:rFonts w:ascii="Times New Roman" w:eastAsia="Times New Roman" w:hAnsi="Times New Roman" w:cs="Times New Roman"/>
          <w:color w:val="111111"/>
          <w:sz w:val="24"/>
          <w:szCs w:val="24"/>
        </w:rPr>
        <w:br/>
        <w:t>9) On page eight letter b you state to right click and rename</w:t>
      </w:r>
      <w:proofErr w:type="gramStart"/>
      <w:r w:rsidR="003A6355" w:rsidRPr="005013D5">
        <w:rPr>
          <w:rFonts w:ascii="Times New Roman" w:eastAsia="Times New Roman" w:hAnsi="Times New Roman" w:cs="Times New Roman"/>
          <w:color w:val="111111"/>
          <w:sz w:val="24"/>
          <w:szCs w:val="24"/>
        </w:rPr>
        <w:t xml:space="preserve">... </w:t>
      </w:r>
      <w:proofErr w:type="gramEnd"/>
      <w:r w:rsidR="003A6355" w:rsidRPr="005013D5">
        <w:rPr>
          <w:rFonts w:ascii="Times New Roman" w:eastAsia="Times New Roman" w:hAnsi="Times New Roman" w:cs="Times New Roman"/>
          <w:color w:val="111111"/>
          <w:sz w:val="24"/>
          <w:szCs w:val="24"/>
        </w:rPr>
        <w:t>What do you right click on: the &gt;&gt;, or current calendar name, etc.?</w:t>
      </w:r>
    </w:p>
    <w:p w:rsidR="00FC2355" w:rsidRDefault="00C7677D" w:rsidP="00C7677D">
      <w:pPr>
        <w:spacing w:before="240" w:after="240" w:line="240" w:lineRule="auto"/>
        <w:ind w:firstLine="720"/>
        <w:rPr>
          <w:rFonts w:ascii="Times New Roman" w:eastAsia="Times New Roman" w:hAnsi="Times New Roman" w:cs="Times New Roman"/>
          <w:color w:val="111111"/>
          <w:sz w:val="24"/>
          <w:szCs w:val="24"/>
        </w:rPr>
      </w:pPr>
      <w:r w:rsidRPr="00C7677D">
        <w:rPr>
          <w:rFonts w:ascii="Times New Roman" w:eastAsia="Times New Roman" w:hAnsi="Times New Roman" w:cs="Times New Roman"/>
          <w:b/>
          <w:color w:val="111111"/>
          <w:sz w:val="24"/>
          <w:szCs w:val="24"/>
        </w:rPr>
        <w:t xml:space="preserve">We </w:t>
      </w:r>
      <w:r w:rsidR="008C4EAE">
        <w:rPr>
          <w:rFonts w:ascii="Times New Roman" w:eastAsia="Times New Roman" w:hAnsi="Times New Roman" w:cs="Times New Roman"/>
          <w:b/>
          <w:color w:val="111111"/>
          <w:sz w:val="24"/>
          <w:szCs w:val="24"/>
        </w:rPr>
        <w:t>add</w:t>
      </w:r>
      <w:r w:rsidR="00E30FC7">
        <w:rPr>
          <w:rFonts w:ascii="Times New Roman" w:eastAsia="Times New Roman" w:hAnsi="Times New Roman" w:cs="Times New Roman"/>
          <w:b/>
          <w:color w:val="111111"/>
          <w:sz w:val="24"/>
          <w:szCs w:val="24"/>
        </w:rPr>
        <w:t xml:space="preserve">ed a comment that instructs </w:t>
      </w:r>
      <w:r w:rsidR="008C4EAE">
        <w:rPr>
          <w:rFonts w:ascii="Times New Roman" w:eastAsia="Times New Roman" w:hAnsi="Times New Roman" w:cs="Times New Roman"/>
          <w:b/>
          <w:color w:val="111111"/>
          <w:sz w:val="24"/>
          <w:szCs w:val="24"/>
        </w:rPr>
        <w:t>student</w:t>
      </w:r>
      <w:r w:rsidR="00E30FC7">
        <w:rPr>
          <w:rFonts w:ascii="Times New Roman" w:eastAsia="Times New Roman" w:hAnsi="Times New Roman" w:cs="Times New Roman"/>
          <w:b/>
          <w:color w:val="111111"/>
          <w:sz w:val="24"/>
          <w:szCs w:val="24"/>
        </w:rPr>
        <w:t>s</w:t>
      </w:r>
      <w:r w:rsidR="008C4EAE">
        <w:rPr>
          <w:rFonts w:ascii="Times New Roman" w:eastAsia="Times New Roman" w:hAnsi="Times New Roman" w:cs="Times New Roman"/>
          <w:b/>
          <w:color w:val="111111"/>
          <w:sz w:val="24"/>
          <w:szCs w:val="24"/>
        </w:rPr>
        <w:t xml:space="preserve"> </w:t>
      </w:r>
      <w:r w:rsidR="00E30FC7">
        <w:rPr>
          <w:rFonts w:ascii="Times New Roman" w:eastAsia="Times New Roman" w:hAnsi="Times New Roman" w:cs="Times New Roman"/>
          <w:b/>
          <w:color w:val="111111"/>
          <w:sz w:val="24"/>
          <w:szCs w:val="24"/>
        </w:rPr>
        <w:t>how to rename the default calendar</w:t>
      </w:r>
      <w:r w:rsidR="008C4EAE">
        <w:rPr>
          <w:rFonts w:ascii="Times New Roman" w:eastAsia="Times New Roman" w:hAnsi="Times New Roman" w:cs="Times New Roman"/>
          <w:b/>
          <w:color w:val="111111"/>
          <w:sz w:val="24"/>
          <w:szCs w:val="24"/>
        </w:rPr>
        <w:t xml:space="preserve"> </w:t>
      </w:r>
      <w:r w:rsidR="00E30FC7">
        <w:rPr>
          <w:rFonts w:ascii="Times New Roman" w:eastAsia="Times New Roman" w:hAnsi="Times New Roman" w:cs="Times New Roman"/>
          <w:b/>
          <w:color w:val="111111"/>
          <w:sz w:val="24"/>
          <w:szCs w:val="24"/>
        </w:rPr>
        <w:t>(</w:t>
      </w:r>
      <w:r w:rsidR="008C4EAE">
        <w:rPr>
          <w:rFonts w:ascii="Times New Roman" w:eastAsia="Times New Roman" w:hAnsi="Times New Roman" w:cs="Times New Roman"/>
          <w:b/>
          <w:color w:val="111111"/>
          <w:sz w:val="24"/>
          <w:szCs w:val="24"/>
        </w:rPr>
        <w:t>right click o</w:t>
      </w:r>
      <w:r w:rsidR="00E30FC7">
        <w:rPr>
          <w:rFonts w:ascii="Times New Roman" w:eastAsia="Times New Roman" w:hAnsi="Times New Roman" w:cs="Times New Roman"/>
          <w:b/>
          <w:color w:val="111111"/>
          <w:sz w:val="24"/>
          <w:szCs w:val="24"/>
        </w:rPr>
        <w:t>n the default calendar name)</w:t>
      </w:r>
      <w:r w:rsidR="008C4EAE">
        <w:rPr>
          <w:rFonts w:ascii="Times New Roman" w:eastAsia="Times New Roman" w:hAnsi="Times New Roman" w:cs="Times New Roman"/>
          <w:b/>
          <w:color w:val="111111"/>
          <w:sz w:val="24"/>
          <w:szCs w:val="24"/>
        </w:rPr>
        <w:t>.</w:t>
      </w:r>
      <w:r w:rsidR="003A6355" w:rsidRPr="005013D5">
        <w:rPr>
          <w:rFonts w:ascii="Times New Roman" w:eastAsia="Times New Roman" w:hAnsi="Times New Roman" w:cs="Times New Roman"/>
          <w:color w:val="111111"/>
          <w:sz w:val="24"/>
          <w:szCs w:val="24"/>
        </w:rPr>
        <w:br/>
      </w:r>
      <w:r w:rsidR="003A6355" w:rsidRPr="005013D5">
        <w:rPr>
          <w:rFonts w:ascii="Times New Roman" w:eastAsia="Times New Roman" w:hAnsi="Times New Roman" w:cs="Times New Roman"/>
          <w:color w:val="111111"/>
          <w:sz w:val="24"/>
          <w:szCs w:val="24"/>
        </w:rPr>
        <w:br/>
        <w:t>10) T the top of page ten I believe you need the word "the" in between of and pop and again consistency with the ' and " in that same sentence</w:t>
      </w:r>
      <w:proofErr w:type="gramStart"/>
      <w:r w:rsidR="003A6355" w:rsidRPr="005013D5">
        <w:rPr>
          <w:rFonts w:ascii="Times New Roman" w:eastAsia="Times New Roman" w:hAnsi="Times New Roman" w:cs="Times New Roman"/>
          <w:color w:val="111111"/>
          <w:sz w:val="24"/>
          <w:szCs w:val="24"/>
        </w:rPr>
        <w:t xml:space="preserve">. </w:t>
      </w:r>
      <w:proofErr w:type="gramEnd"/>
      <w:r w:rsidR="003A6355" w:rsidRPr="005013D5">
        <w:rPr>
          <w:rFonts w:ascii="Times New Roman" w:eastAsia="Times New Roman" w:hAnsi="Times New Roman" w:cs="Times New Roman"/>
          <w:color w:val="111111"/>
          <w:sz w:val="24"/>
          <w:szCs w:val="24"/>
        </w:rPr>
        <w:t>In the second sentence that begins with "you may copy...</w:t>
      </w:r>
      <w:proofErr w:type="gramStart"/>
      <w:r w:rsidR="003A6355" w:rsidRPr="005013D5">
        <w:rPr>
          <w:rFonts w:ascii="Times New Roman" w:eastAsia="Times New Roman" w:hAnsi="Times New Roman" w:cs="Times New Roman"/>
          <w:color w:val="111111"/>
          <w:sz w:val="24"/>
          <w:szCs w:val="24"/>
        </w:rPr>
        <w:t>",</w:t>
      </w:r>
      <w:proofErr w:type="gramEnd"/>
      <w:r w:rsidR="003A6355" w:rsidRPr="005013D5">
        <w:rPr>
          <w:rFonts w:ascii="Times New Roman" w:eastAsia="Times New Roman" w:hAnsi="Times New Roman" w:cs="Times New Roman"/>
          <w:color w:val="111111"/>
          <w:sz w:val="24"/>
          <w:szCs w:val="24"/>
        </w:rPr>
        <w:t xml:space="preserve"> you may want to add the highlighting of what you want to copy first.</w:t>
      </w:r>
    </w:p>
    <w:p w:rsidR="00D87EFE" w:rsidRDefault="00D87EFE" w:rsidP="00C7677D">
      <w:pPr>
        <w:spacing w:before="240" w:after="240" w:line="240" w:lineRule="auto"/>
        <w:ind w:firstLine="720"/>
        <w:rPr>
          <w:rFonts w:ascii="Times New Roman" w:eastAsia="Times New Roman" w:hAnsi="Times New Roman" w:cs="Times New Roman"/>
          <w:color w:val="111111"/>
          <w:sz w:val="24"/>
          <w:szCs w:val="24"/>
        </w:rPr>
      </w:pPr>
      <w:r w:rsidRPr="00D87EFE">
        <w:rPr>
          <w:rFonts w:ascii="Times New Roman" w:eastAsia="Times New Roman" w:hAnsi="Times New Roman" w:cs="Times New Roman"/>
          <w:b/>
          <w:color w:val="111111"/>
          <w:sz w:val="24"/>
          <w:szCs w:val="24"/>
        </w:rPr>
        <w:t xml:space="preserve">We made the corrections </w:t>
      </w:r>
      <w:r w:rsidR="00E30FC7">
        <w:rPr>
          <w:rFonts w:ascii="Times New Roman" w:eastAsia="Times New Roman" w:hAnsi="Times New Roman" w:cs="Times New Roman"/>
          <w:b/>
          <w:color w:val="111111"/>
          <w:sz w:val="24"/>
          <w:szCs w:val="24"/>
        </w:rPr>
        <w:t>as suggested</w:t>
      </w:r>
      <w:r w:rsidRPr="00D87EFE">
        <w:rPr>
          <w:rFonts w:ascii="Times New Roman" w:eastAsia="Times New Roman" w:hAnsi="Times New Roman" w:cs="Times New Roman"/>
          <w:b/>
          <w:color w:val="111111"/>
          <w:sz w:val="24"/>
          <w:szCs w:val="24"/>
        </w:rPr>
        <w:t xml:space="preserve"> and clarified the copy </w:t>
      </w:r>
      <w:r w:rsidR="00E30FC7">
        <w:rPr>
          <w:rFonts w:ascii="Times New Roman" w:eastAsia="Times New Roman" w:hAnsi="Times New Roman" w:cs="Times New Roman"/>
          <w:b/>
          <w:color w:val="111111"/>
          <w:sz w:val="24"/>
          <w:szCs w:val="24"/>
        </w:rPr>
        <w:t xml:space="preserve">command.  </w:t>
      </w:r>
    </w:p>
    <w:p w:rsidR="00FC2355" w:rsidRDefault="003A6355" w:rsidP="007F4E20">
      <w:pPr>
        <w:spacing w:before="240" w:after="240" w:line="240" w:lineRule="auto"/>
        <w:ind w:firstLine="720"/>
        <w:rPr>
          <w:rFonts w:ascii="Times New Roman" w:eastAsia="Times New Roman" w:hAnsi="Times New Roman" w:cs="Times New Roman"/>
          <w:color w:val="111111"/>
          <w:sz w:val="24"/>
          <w:szCs w:val="24"/>
        </w:rPr>
      </w:pPr>
      <w:r w:rsidRPr="005013D5">
        <w:rPr>
          <w:rFonts w:ascii="Times New Roman" w:eastAsia="Times New Roman" w:hAnsi="Times New Roman" w:cs="Times New Roman"/>
          <w:color w:val="111111"/>
          <w:sz w:val="24"/>
          <w:szCs w:val="24"/>
        </w:rPr>
        <w:br/>
        <w:t>11) At the bottom of page 15 carrying on over to page 16 are your learning objectives</w:t>
      </w:r>
      <w:proofErr w:type="gramStart"/>
      <w:r w:rsidRPr="005013D5">
        <w:rPr>
          <w:rFonts w:ascii="Times New Roman" w:eastAsia="Times New Roman" w:hAnsi="Times New Roman" w:cs="Times New Roman"/>
          <w:color w:val="111111"/>
          <w:sz w:val="24"/>
          <w:szCs w:val="24"/>
        </w:rPr>
        <w:t xml:space="preserve">. </w:t>
      </w:r>
      <w:proofErr w:type="gramEnd"/>
      <w:r w:rsidRPr="005013D5">
        <w:rPr>
          <w:rFonts w:ascii="Times New Roman" w:eastAsia="Times New Roman" w:hAnsi="Times New Roman" w:cs="Times New Roman"/>
          <w:color w:val="111111"/>
          <w:sz w:val="24"/>
          <w:szCs w:val="24"/>
        </w:rPr>
        <w:t>I really like that you use action oriented learning goals/objectives. Bravo!</w:t>
      </w:r>
    </w:p>
    <w:p w:rsidR="00FC2355" w:rsidRDefault="00E30FC7" w:rsidP="007F4E20">
      <w:pPr>
        <w:spacing w:before="240" w:after="240" w:line="240" w:lineRule="auto"/>
        <w:ind w:firstLine="720"/>
        <w:rPr>
          <w:rFonts w:ascii="Times New Roman" w:eastAsia="Times New Roman" w:hAnsi="Times New Roman" w:cs="Times New Roman"/>
          <w:color w:val="111111"/>
          <w:sz w:val="24"/>
          <w:szCs w:val="24"/>
        </w:rPr>
      </w:pPr>
      <w:r>
        <w:rPr>
          <w:rFonts w:ascii="Times New Roman" w:eastAsia="Times New Roman" w:hAnsi="Times New Roman" w:cs="Times New Roman"/>
          <w:b/>
          <w:color w:val="111111"/>
          <w:sz w:val="24"/>
          <w:szCs w:val="24"/>
        </w:rPr>
        <w:t>Thank you for the comment</w:t>
      </w:r>
      <w:r w:rsidR="00FC2355" w:rsidRPr="00D87EFE">
        <w:rPr>
          <w:rFonts w:ascii="Times New Roman" w:eastAsia="Times New Roman" w:hAnsi="Times New Roman" w:cs="Times New Roman"/>
          <w:b/>
          <w:color w:val="111111"/>
          <w:sz w:val="24"/>
          <w:szCs w:val="24"/>
        </w:rPr>
        <w:t>.</w:t>
      </w:r>
      <w:r>
        <w:rPr>
          <w:rFonts w:ascii="Times New Roman" w:eastAsia="Times New Roman" w:hAnsi="Times New Roman" w:cs="Times New Roman"/>
          <w:b/>
          <w:color w:val="111111"/>
          <w:sz w:val="24"/>
          <w:szCs w:val="24"/>
        </w:rPr>
        <w:t xml:space="preserve">  Since one of our authors is also our assessment coordinator, we recognize the importance of clearly articulated learning goals and objectives</w:t>
      </w:r>
      <w:proofErr w:type="gramStart"/>
      <w:r>
        <w:rPr>
          <w:rFonts w:ascii="Times New Roman" w:eastAsia="Times New Roman" w:hAnsi="Times New Roman" w:cs="Times New Roman"/>
          <w:b/>
          <w:color w:val="111111"/>
          <w:sz w:val="24"/>
          <w:szCs w:val="24"/>
        </w:rPr>
        <w:t xml:space="preserve">.  </w:t>
      </w:r>
      <w:r w:rsidR="00FC2355">
        <w:rPr>
          <w:rFonts w:ascii="Times New Roman" w:eastAsia="Times New Roman" w:hAnsi="Times New Roman" w:cs="Times New Roman"/>
          <w:color w:val="111111"/>
          <w:sz w:val="24"/>
          <w:szCs w:val="24"/>
        </w:rPr>
        <w:t xml:space="preserve">  </w:t>
      </w:r>
      <w:proofErr w:type="gramEnd"/>
      <w:r w:rsidR="003A6355" w:rsidRPr="005013D5">
        <w:rPr>
          <w:rFonts w:ascii="Times New Roman" w:eastAsia="Times New Roman" w:hAnsi="Times New Roman" w:cs="Times New Roman"/>
          <w:color w:val="111111"/>
          <w:sz w:val="24"/>
          <w:szCs w:val="24"/>
        </w:rPr>
        <w:br/>
      </w:r>
      <w:r w:rsidR="003A6355" w:rsidRPr="005013D5">
        <w:rPr>
          <w:rFonts w:ascii="Times New Roman" w:eastAsia="Times New Roman" w:hAnsi="Times New Roman" w:cs="Times New Roman"/>
          <w:color w:val="111111"/>
          <w:sz w:val="24"/>
          <w:szCs w:val="24"/>
        </w:rPr>
        <w:br/>
        <w:t>12) The last sentence of page 16</w:t>
      </w:r>
      <w:proofErr w:type="gramStart"/>
      <w:r w:rsidR="003A6355" w:rsidRPr="005013D5">
        <w:rPr>
          <w:rFonts w:ascii="Times New Roman" w:eastAsia="Times New Roman" w:hAnsi="Times New Roman" w:cs="Times New Roman"/>
          <w:color w:val="111111"/>
          <w:sz w:val="24"/>
          <w:szCs w:val="24"/>
        </w:rPr>
        <w:t xml:space="preserve">... </w:t>
      </w:r>
      <w:proofErr w:type="gramEnd"/>
      <w:r w:rsidR="003A6355" w:rsidRPr="005013D5">
        <w:rPr>
          <w:rFonts w:ascii="Times New Roman" w:eastAsia="Times New Roman" w:hAnsi="Times New Roman" w:cs="Times New Roman"/>
          <w:color w:val="111111"/>
          <w:sz w:val="24"/>
          <w:szCs w:val="24"/>
        </w:rPr>
        <w:t>I believe you are speaking about the updated search tool saving time however, that isn't overly clear. I found myself wondering if the assignment saved time or if the search tool saved time.</w:t>
      </w:r>
    </w:p>
    <w:p w:rsidR="00AE1698" w:rsidRDefault="00FC2355" w:rsidP="007F4E20">
      <w:pPr>
        <w:spacing w:before="240" w:after="240" w:line="240" w:lineRule="auto"/>
        <w:ind w:firstLine="720"/>
        <w:rPr>
          <w:rFonts w:ascii="Times New Roman" w:eastAsia="Times New Roman" w:hAnsi="Times New Roman" w:cs="Times New Roman"/>
          <w:color w:val="111111"/>
          <w:sz w:val="24"/>
          <w:szCs w:val="24"/>
        </w:rPr>
      </w:pPr>
      <w:r w:rsidRPr="00D87EFE">
        <w:rPr>
          <w:rFonts w:ascii="Times New Roman" w:eastAsia="Times New Roman" w:hAnsi="Times New Roman" w:cs="Times New Roman"/>
          <w:b/>
          <w:color w:val="111111"/>
          <w:sz w:val="24"/>
          <w:szCs w:val="24"/>
        </w:rPr>
        <w:t>We tried to make this statement clearer.  The sentence now states</w:t>
      </w:r>
      <w:r w:rsidR="000853A7">
        <w:rPr>
          <w:rFonts w:ascii="Times New Roman" w:eastAsia="Times New Roman" w:hAnsi="Times New Roman" w:cs="Times New Roman"/>
          <w:b/>
          <w:color w:val="111111"/>
          <w:sz w:val="24"/>
          <w:szCs w:val="24"/>
        </w:rPr>
        <w:t>,</w:t>
      </w:r>
      <w:r w:rsidRPr="00D87EFE">
        <w:rPr>
          <w:rFonts w:ascii="Times New Roman" w:eastAsia="Times New Roman" w:hAnsi="Times New Roman" w:cs="Times New Roman"/>
          <w:b/>
          <w:color w:val="111111"/>
          <w:sz w:val="24"/>
          <w:szCs w:val="24"/>
        </w:rPr>
        <w:t xml:space="preserve"> “</w:t>
      </w:r>
      <w:r w:rsidRPr="00D87EFE">
        <w:rPr>
          <w:rFonts w:ascii="Times New Roman" w:hAnsi="Times New Roman" w:cs="Times New Roman"/>
          <w:b/>
          <w:sz w:val="24"/>
          <w:szCs w:val="24"/>
        </w:rPr>
        <w:t>This saves a substantial amount of time the students must spend searching for the correct XBRL tag.</w:t>
      </w:r>
      <w:proofErr w:type="gramStart"/>
      <w:r w:rsidRPr="00D87EFE">
        <w:rPr>
          <w:rFonts w:ascii="Times New Roman" w:hAnsi="Times New Roman" w:cs="Times New Roman"/>
          <w:b/>
          <w:sz w:val="24"/>
          <w:szCs w:val="24"/>
        </w:rPr>
        <w:t>”</w:t>
      </w:r>
      <w:r>
        <w:rPr>
          <w:szCs w:val="24"/>
        </w:rPr>
        <w:t xml:space="preserve">   </w:t>
      </w:r>
      <w:r w:rsidRPr="001B3301">
        <w:rPr>
          <w:szCs w:val="24"/>
        </w:rPr>
        <w:t xml:space="preserve">  </w:t>
      </w:r>
      <w:proofErr w:type="gramEnd"/>
      <w:r w:rsidR="003A6355" w:rsidRPr="005013D5">
        <w:rPr>
          <w:rFonts w:ascii="Times New Roman" w:eastAsia="Times New Roman" w:hAnsi="Times New Roman" w:cs="Times New Roman"/>
          <w:color w:val="111111"/>
          <w:sz w:val="24"/>
          <w:szCs w:val="24"/>
        </w:rPr>
        <w:br/>
      </w:r>
      <w:r w:rsidR="003A6355" w:rsidRPr="005013D5">
        <w:rPr>
          <w:rFonts w:ascii="Times New Roman" w:eastAsia="Times New Roman" w:hAnsi="Times New Roman" w:cs="Times New Roman"/>
          <w:color w:val="111111"/>
          <w:sz w:val="24"/>
          <w:szCs w:val="24"/>
        </w:rPr>
        <w:br/>
        <w:t>13) The second to last sentence in paragraph number one of page 17 doesn't read well. It doesn't see</w:t>
      </w:r>
      <w:r w:rsidR="000853A7">
        <w:rPr>
          <w:rFonts w:ascii="Times New Roman" w:eastAsia="Times New Roman" w:hAnsi="Times New Roman" w:cs="Times New Roman"/>
          <w:color w:val="111111"/>
          <w:sz w:val="24"/>
          <w:szCs w:val="24"/>
        </w:rPr>
        <w:t>m</w:t>
      </w:r>
      <w:r w:rsidR="003A6355" w:rsidRPr="005013D5">
        <w:rPr>
          <w:rFonts w:ascii="Times New Roman" w:eastAsia="Times New Roman" w:hAnsi="Times New Roman" w:cs="Times New Roman"/>
          <w:color w:val="111111"/>
          <w:sz w:val="24"/>
          <w:szCs w:val="24"/>
        </w:rPr>
        <w:t xml:space="preserve"> like a complete thought</w:t>
      </w:r>
      <w:proofErr w:type="gramStart"/>
      <w:r w:rsidR="003A6355" w:rsidRPr="005013D5">
        <w:rPr>
          <w:rFonts w:ascii="Times New Roman" w:eastAsia="Times New Roman" w:hAnsi="Times New Roman" w:cs="Times New Roman"/>
          <w:color w:val="111111"/>
          <w:sz w:val="24"/>
          <w:szCs w:val="24"/>
        </w:rPr>
        <w:t xml:space="preserve">. </w:t>
      </w:r>
      <w:proofErr w:type="gramEnd"/>
      <w:r w:rsidR="003A6355" w:rsidRPr="005013D5">
        <w:rPr>
          <w:rFonts w:ascii="Times New Roman" w:eastAsia="Times New Roman" w:hAnsi="Times New Roman" w:cs="Times New Roman"/>
          <w:color w:val="111111"/>
          <w:sz w:val="24"/>
          <w:szCs w:val="24"/>
        </w:rPr>
        <w:t>You just may want to take a look to confirm it is exactly what you meant for it to say.</w:t>
      </w:r>
    </w:p>
    <w:p w:rsidR="00AE1698" w:rsidRDefault="00D87EFE" w:rsidP="007F4E20">
      <w:pPr>
        <w:spacing w:before="240" w:after="240" w:line="240" w:lineRule="auto"/>
        <w:ind w:firstLine="720"/>
        <w:rPr>
          <w:rFonts w:ascii="Times New Roman" w:eastAsia="Times New Roman" w:hAnsi="Times New Roman" w:cs="Times New Roman"/>
          <w:color w:val="111111"/>
          <w:sz w:val="24"/>
          <w:szCs w:val="24"/>
        </w:rPr>
      </w:pPr>
      <w:r w:rsidRPr="00D87EFE">
        <w:rPr>
          <w:rFonts w:ascii="Times New Roman" w:eastAsia="Times New Roman" w:hAnsi="Times New Roman" w:cs="Times New Roman"/>
          <w:b/>
          <w:color w:val="111111"/>
          <w:sz w:val="24"/>
          <w:szCs w:val="24"/>
        </w:rPr>
        <w:t>We clarified this statement by changing the last sentence to</w:t>
      </w:r>
      <w:r w:rsidR="000853A7">
        <w:rPr>
          <w:rFonts w:ascii="Times New Roman" w:eastAsia="Times New Roman" w:hAnsi="Times New Roman" w:cs="Times New Roman"/>
          <w:b/>
          <w:color w:val="111111"/>
          <w:sz w:val="24"/>
          <w:szCs w:val="24"/>
        </w:rPr>
        <w:t>,</w:t>
      </w:r>
      <w:r w:rsidRPr="00D87EFE">
        <w:rPr>
          <w:rFonts w:ascii="Times New Roman" w:eastAsia="Times New Roman" w:hAnsi="Times New Roman" w:cs="Times New Roman"/>
          <w:b/>
          <w:color w:val="111111"/>
          <w:sz w:val="24"/>
          <w:szCs w:val="24"/>
        </w:rPr>
        <w:t xml:space="preserve"> “</w:t>
      </w:r>
      <w:r w:rsidR="00AE1698" w:rsidRPr="00D87EFE">
        <w:rPr>
          <w:rFonts w:ascii="Times New Roman" w:hAnsi="Times New Roman" w:cs="Times New Roman"/>
          <w:b/>
          <w:sz w:val="24"/>
          <w:szCs w:val="24"/>
        </w:rPr>
        <w:t>The financial statements purposely used account titles in the financial statements that exactly match the terminology of the elements in the taxonomy.</w:t>
      </w:r>
      <w:r w:rsidR="000853A7">
        <w:rPr>
          <w:rFonts w:ascii="Times New Roman" w:hAnsi="Times New Roman" w:cs="Times New Roman"/>
          <w:b/>
          <w:sz w:val="24"/>
          <w:szCs w:val="24"/>
        </w:rPr>
        <w:t>”</w:t>
      </w:r>
      <w:r w:rsidR="003A6355" w:rsidRPr="00D87EFE">
        <w:rPr>
          <w:rFonts w:ascii="Times New Roman" w:eastAsia="Times New Roman" w:hAnsi="Times New Roman" w:cs="Times New Roman"/>
          <w:b/>
          <w:color w:val="111111"/>
          <w:sz w:val="24"/>
          <w:szCs w:val="24"/>
        </w:rPr>
        <w:br/>
      </w:r>
      <w:r w:rsidR="003A6355" w:rsidRPr="005013D5">
        <w:rPr>
          <w:rFonts w:ascii="Times New Roman" w:eastAsia="Times New Roman" w:hAnsi="Times New Roman" w:cs="Times New Roman"/>
          <w:color w:val="111111"/>
          <w:sz w:val="24"/>
          <w:szCs w:val="24"/>
        </w:rPr>
        <w:br/>
        <w:t>14) The first sentence of the second paragraph on page 18 after the word version, I believe you want "of" there.</w:t>
      </w:r>
    </w:p>
    <w:p w:rsidR="00D87EFE" w:rsidRPr="00D87EFE" w:rsidRDefault="00D87EFE" w:rsidP="007F4E20">
      <w:pPr>
        <w:spacing w:before="240" w:after="240" w:line="240" w:lineRule="auto"/>
        <w:ind w:firstLine="720"/>
        <w:rPr>
          <w:rFonts w:ascii="Times New Roman" w:eastAsia="Times New Roman" w:hAnsi="Times New Roman" w:cs="Times New Roman"/>
          <w:b/>
          <w:color w:val="111111"/>
          <w:sz w:val="24"/>
          <w:szCs w:val="24"/>
        </w:rPr>
      </w:pPr>
      <w:r w:rsidRPr="00D87EFE">
        <w:rPr>
          <w:rFonts w:ascii="Times New Roman" w:eastAsia="Times New Roman" w:hAnsi="Times New Roman" w:cs="Times New Roman"/>
          <w:b/>
          <w:color w:val="111111"/>
          <w:sz w:val="24"/>
          <w:szCs w:val="24"/>
        </w:rPr>
        <w:t>We made this correction.</w:t>
      </w:r>
    </w:p>
    <w:p w:rsidR="00AE1698" w:rsidRDefault="003A6355" w:rsidP="00D87EFE">
      <w:pPr>
        <w:spacing w:before="240" w:after="240" w:line="240" w:lineRule="auto"/>
        <w:rPr>
          <w:rFonts w:ascii="Times New Roman" w:eastAsia="Times New Roman" w:hAnsi="Times New Roman" w:cs="Times New Roman"/>
          <w:color w:val="111111"/>
          <w:sz w:val="24"/>
          <w:szCs w:val="24"/>
        </w:rPr>
      </w:pPr>
      <w:r w:rsidRPr="005013D5">
        <w:rPr>
          <w:rFonts w:ascii="Times New Roman" w:eastAsia="Times New Roman" w:hAnsi="Times New Roman" w:cs="Times New Roman"/>
          <w:color w:val="111111"/>
          <w:sz w:val="24"/>
          <w:szCs w:val="24"/>
        </w:rPr>
        <w:t>15) Starting on page eighteen you begin to list problems that students encounter. Your third bullet point is not an actual problem.</w:t>
      </w:r>
    </w:p>
    <w:p w:rsidR="00D87EFE" w:rsidRDefault="00495A18" w:rsidP="007F4E20">
      <w:pPr>
        <w:spacing w:before="240" w:after="240" w:line="240" w:lineRule="auto"/>
        <w:ind w:firstLine="720"/>
        <w:rPr>
          <w:rFonts w:ascii="Times New Roman" w:eastAsia="Times New Roman" w:hAnsi="Times New Roman" w:cs="Times New Roman"/>
          <w:color w:val="111111"/>
          <w:sz w:val="24"/>
          <w:szCs w:val="24"/>
        </w:rPr>
      </w:pPr>
      <w:r>
        <w:rPr>
          <w:rFonts w:ascii="Times New Roman" w:eastAsia="Times New Roman" w:hAnsi="Times New Roman" w:cs="Times New Roman"/>
          <w:b/>
          <w:color w:val="111111"/>
          <w:sz w:val="24"/>
          <w:szCs w:val="24"/>
        </w:rPr>
        <w:t>We chang</w:t>
      </w:r>
      <w:r w:rsidR="00D87EFE" w:rsidRPr="00D87EFE">
        <w:rPr>
          <w:rFonts w:ascii="Times New Roman" w:eastAsia="Times New Roman" w:hAnsi="Times New Roman" w:cs="Times New Roman"/>
          <w:b/>
          <w:color w:val="111111"/>
          <w:sz w:val="24"/>
          <w:szCs w:val="24"/>
        </w:rPr>
        <w:t>ed the sentence that</w:t>
      </w:r>
      <w:r w:rsidR="00AE1698" w:rsidRPr="00D87EFE">
        <w:rPr>
          <w:rFonts w:ascii="Times New Roman" w:eastAsia="Times New Roman" w:hAnsi="Times New Roman" w:cs="Times New Roman"/>
          <w:b/>
          <w:color w:val="111111"/>
          <w:sz w:val="24"/>
          <w:szCs w:val="24"/>
        </w:rPr>
        <w:t xml:space="preserve"> state</w:t>
      </w:r>
      <w:r w:rsidR="00D87EFE" w:rsidRPr="00D87EFE">
        <w:rPr>
          <w:rFonts w:ascii="Times New Roman" w:eastAsia="Times New Roman" w:hAnsi="Times New Roman" w:cs="Times New Roman"/>
          <w:b/>
          <w:color w:val="111111"/>
          <w:sz w:val="24"/>
          <w:szCs w:val="24"/>
        </w:rPr>
        <w:t>s</w:t>
      </w:r>
      <w:r w:rsidR="00AE1698" w:rsidRPr="00D87EFE">
        <w:rPr>
          <w:rFonts w:ascii="Times New Roman" w:eastAsia="Times New Roman" w:hAnsi="Times New Roman" w:cs="Times New Roman"/>
          <w:b/>
          <w:color w:val="111111"/>
          <w:sz w:val="24"/>
          <w:szCs w:val="24"/>
        </w:rPr>
        <w:t xml:space="preserve"> the problem</w:t>
      </w:r>
      <w:r>
        <w:rPr>
          <w:rFonts w:ascii="Times New Roman" w:eastAsia="Times New Roman" w:hAnsi="Times New Roman" w:cs="Times New Roman"/>
          <w:b/>
          <w:color w:val="111111"/>
          <w:sz w:val="24"/>
          <w:szCs w:val="24"/>
        </w:rPr>
        <w:t>, “</w:t>
      </w:r>
      <w:r w:rsidR="00D87EFE" w:rsidRPr="00D87EFE">
        <w:rPr>
          <w:rFonts w:ascii="Times New Roman" w:hAnsi="Times New Roman" w:cs="Times New Roman"/>
          <w:b/>
          <w:sz w:val="24"/>
          <w:szCs w:val="24"/>
        </w:rPr>
        <w:t>The taxonomy is extensive and students often have difficulty finding the correct XBRL tag.</w:t>
      </w:r>
      <w:r>
        <w:rPr>
          <w:rFonts w:ascii="Times New Roman" w:hAnsi="Times New Roman" w:cs="Times New Roman"/>
          <w:b/>
          <w:sz w:val="24"/>
          <w:szCs w:val="24"/>
        </w:rPr>
        <w:t>”</w:t>
      </w:r>
      <w:r w:rsidR="00D87EFE" w:rsidRPr="00D87EFE">
        <w:rPr>
          <w:rFonts w:ascii="Times New Roman" w:hAnsi="Times New Roman" w:cs="Times New Roman"/>
          <w:b/>
          <w:sz w:val="24"/>
          <w:szCs w:val="24"/>
        </w:rPr>
        <w:t xml:space="preserve">  </w:t>
      </w:r>
      <w:r w:rsidR="003A6355" w:rsidRPr="00D87EFE">
        <w:rPr>
          <w:rFonts w:ascii="Times New Roman" w:eastAsia="Times New Roman" w:hAnsi="Times New Roman" w:cs="Times New Roman"/>
          <w:b/>
          <w:color w:val="111111"/>
          <w:sz w:val="24"/>
          <w:szCs w:val="24"/>
        </w:rPr>
        <w:br/>
      </w:r>
      <w:r w:rsidR="003A6355" w:rsidRPr="005013D5">
        <w:rPr>
          <w:rFonts w:ascii="Times New Roman" w:eastAsia="Times New Roman" w:hAnsi="Times New Roman" w:cs="Times New Roman"/>
          <w:color w:val="111111"/>
          <w:sz w:val="24"/>
          <w:szCs w:val="24"/>
        </w:rPr>
        <w:br/>
        <w:t>16) When reading about the student feedback I was intrigued as to how you coded the open-ended questions. You do not make any mention on how you put the similar responses together and what exactly made the responses similar.</w:t>
      </w:r>
    </w:p>
    <w:p w:rsidR="00D87EFE" w:rsidRDefault="001C1CCA" w:rsidP="007F4E20">
      <w:pPr>
        <w:spacing w:before="240" w:after="240" w:line="240" w:lineRule="auto"/>
        <w:ind w:firstLine="720"/>
        <w:rPr>
          <w:rFonts w:ascii="Times New Roman" w:eastAsia="Times New Roman" w:hAnsi="Times New Roman" w:cs="Times New Roman"/>
          <w:color w:val="111111"/>
          <w:sz w:val="24"/>
          <w:szCs w:val="24"/>
        </w:rPr>
      </w:pPr>
      <w:r w:rsidRPr="00B44C85">
        <w:rPr>
          <w:rFonts w:ascii="Times New Roman" w:eastAsia="Times New Roman" w:hAnsi="Times New Roman" w:cs="Times New Roman"/>
          <w:b/>
          <w:color w:val="111111"/>
          <w:sz w:val="24"/>
          <w:szCs w:val="24"/>
        </w:rPr>
        <w:t>We summarized open-ended comments based primarily on their frequency of occurrence.  For example,</w:t>
      </w:r>
      <w:r w:rsidR="00B44C85" w:rsidRPr="00B44C85">
        <w:rPr>
          <w:rFonts w:ascii="Times New Roman" w:eastAsia="Times New Roman" w:hAnsi="Times New Roman" w:cs="Times New Roman"/>
          <w:b/>
          <w:color w:val="111111"/>
          <w:sz w:val="24"/>
          <w:szCs w:val="24"/>
        </w:rPr>
        <w:t xml:space="preserve"> here is an excerpt from p. 22.  </w:t>
      </w:r>
      <w:r w:rsidRPr="00B44C85">
        <w:rPr>
          <w:rFonts w:ascii="Times New Roman" w:eastAsia="Times New Roman" w:hAnsi="Times New Roman" w:cs="Times New Roman"/>
          <w:b/>
          <w:color w:val="111111"/>
          <w:sz w:val="24"/>
          <w:szCs w:val="24"/>
        </w:rPr>
        <w:t>“</w:t>
      </w:r>
      <w:r w:rsidRPr="00B44C85">
        <w:rPr>
          <w:rFonts w:ascii="Times New Roman" w:hAnsi="Times New Roman" w:cs="Times New Roman"/>
          <w:b/>
          <w:sz w:val="24"/>
          <w:szCs w:val="24"/>
        </w:rPr>
        <w:t xml:space="preserve">Forty-two students made comments about the most positive aspect of their XBRL experience.  The most common comment, twenty students, stated that what they learned about XBRL should be useful information in the workplace.  </w:t>
      </w:r>
      <w:proofErr w:type="gramStart"/>
      <w:r w:rsidRPr="00B44C85">
        <w:rPr>
          <w:rFonts w:ascii="Times New Roman" w:hAnsi="Times New Roman" w:cs="Times New Roman"/>
          <w:b/>
          <w:sz w:val="24"/>
          <w:szCs w:val="24"/>
        </w:rPr>
        <w:t>Five students commented on the ease of use of the Dragon Tag® software.”</w:t>
      </w:r>
      <w:proofErr w:type="gramEnd"/>
      <w:r w:rsidR="003A6355" w:rsidRPr="001C1CCA">
        <w:rPr>
          <w:rFonts w:ascii="Times New Roman" w:eastAsia="Times New Roman" w:hAnsi="Times New Roman" w:cs="Times New Roman"/>
          <w:color w:val="111111"/>
          <w:sz w:val="24"/>
          <w:szCs w:val="24"/>
        </w:rPr>
        <w:br/>
      </w:r>
      <w:r w:rsidR="003A6355" w:rsidRPr="005013D5">
        <w:rPr>
          <w:rFonts w:ascii="Times New Roman" w:eastAsia="Times New Roman" w:hAnsi="Times New Roman" w:cs="Times New Roman"/>
          <w:color w:val="111111"/>
          <w:sz w:val="24"/>
          <w:szCs w:val="24"/>
        </w:rPr>
        <w:br/>
        <w:t>17) Did you consider if/how the student responses differed among class standing or anticipated grade in the course, if prior work experience made the task easier or more difficult, or if age was a factor, etc.</w:t>
      </w:r>
      <w:proofErr w:type="gramStart"/>
      <w:r w:rsidR="003A6355" w:rsidRPr="005013D5">
        <w:rPr>
          <w:rFonts w:ascii="Times New Roman" w:eastAsia="Times New Roman" w:hAnsi="Times New Roman" w:cs="Times New Roman"/>
          <w:color w:val="111111"/>
          <w:sz w:val="24"/>
          <w:szCs w:val="24"/>
        </w:rPr>
        <w:t xml:space="preserve">? </w:t>
      </w:r>
      <w:proofErr w:type="gramEnd"/>
      <w:r w:rsidR="003A6355" w:rsidRPr="005013D5">
        <w:rPr>
          <w:rFonts w:ascii="Times New Roman" w:eastAsia="Times New Roman" w:hAnsi="Times New Roman" w:cs="Times New Roman"/>
          <w:color w:val="111111"/>
          <w:sz w:val="24"/>
          <w:szCs w:val="24"/>
        </w:rPr>
        <w:t>I only ask because this is information that you collected on e survey.</w:t>
      </w:r>
    </w:p>
    <w:p w:rsidR="00AE1698" w:rsidRDefault="00B44C85" w:rsidP="00CE5DE7">
      <w:pPr>
        <w:spacing w:after="0" w:line="240" w:lineRule="auto"/>
        <w:ind w:firstLine="720"/>
        <w:rPr>
          <w:rFonts w:ascii="Times New Roman" w:eastAsia="Times New Roman" w:hAnsi="Times New Roman" w:cs="Times New Roman"/>
          <w:color w:val="111111"/>
          <w:sz w:val="24"/>
          <w:szCs w:val="24"/>
        </w:rPr>
      </w:pPr>
      <w:r w:rsidRPr="00B44C85">
        <w:rPr>
          <w:rFonts w:ascii="Times New Roman" w:eastAsia="Times New Roman" w:hAnsi="Times New Roman" w:cs="Times New Roman"/>
          <w:b/>
          <w:color w:val="111111"/>
          <w:sz w:val="24"/>
          <w:szCs w:val="24"/>
        </w:rPr>
        <w:t xml:space="preserve">Our </w:t>
      </w:r>
      <w:proofErr w:type="gramStart"/>
      <w:r w:rsidRPr="00B44C85">
        <w:rPr>
          <w:rFonts w:ascii="Times New Roman" w:eastAsia="Times New Roman" w:hAnsi="Times New Roman" w:cs="Times New Roman"/>
          <w:b/>
          <w:color w:val="111111"/>
          <w:sz w:val="24"/>
          <w:szCs w:val="24"/>
        </w:rPr>
        <w:t>main focus</w:t>
      </w:r>
      <w:proofErr w:type="gramEnd"/>
      <w:r w:rsidRPr="00B44C85">
        <w:rPr>
          <w:rFonts w:ascii="Times New Roman" w:eastAsia="Times New Roman" w:hAnsi="Times New Roman" w:cs="Times New Roman"/>
          <w:b/>
          <w:color w:val="111111"/>
          <w:sz w:val="24"/>
          <w:szCs w:val="24"/>
        </w:rPr>
        <w:t xml:space="preserve"> was to identify what students liked and disliked about the case.  As summarized on p. 22 of the case, we were able to make a number of case improvements based on student feedback.</w:t>
      </w:r>
      <w:r w:rsidR="003A6355" w:rsidRPr="00B44C85">
        <w:rPr>
          <w:rFonts w:ascii="Times New Roman" w:eastAsia="Times New Roman" w:hAnsi="Times New Roman" w:cs="Times New Roman"/>
          <w:b/>
          <w:color w:val="111111"/>
          <w:sz w:val="24"/>
          <w:szCs w:val="24"/>
        </w:rPr>
        <w:br/>
      </w:r>
      <w:r w:rsidR="003A6355" w:rsidRPr="005013D5">
        <w:rPr>
          <w:rFonts w:ascii="Times New Roman" w:eastAsia="Times New Roman" w:hAnsi="Times New Roman" w:cs="Times New Roman"/>
          <w:color w:val="111111"/>
          <w:sz w:val="24"/>
          <w:szCs w:val="24"/>
        </w:rPr>
        <w:br/>
        <w:t>18) I had one issue with your survey instrument</w:t>
      </w:r>
      <w:proofErr w:type="gramStart"/>
      <w:r w:rsidR="003A6355" w:rsidRPr="005013D5">
        <w:rPr>
          <w:rFonts w:ascii="Times New Roman" w:eastAsia="Times New Roman" w:hAnsi="Times New Roman" w:cs="Times New Roman"/>
          <w:color w:val="111111"/>
          <w:sz w:val="24"/>
          <w:szCs w:val="24"/>
        </w:rPr>
        <w:t xml:space="preserve">. </w:t>
      </w:r>
      <w:proofErr w:type="gramEnd"/>
      <w:r w:rsidR="003A6355" w:rsidRPr="005013D5">
        <w:rPr>
          <w:rFonts w:ascii="Times New Roman" w:eastAsia="Times New Roman" w:hAnsi="Times New Roman" w:cs="Times New Roman"/>
          <w:color w:val="111111"/>
          <w:sz w:val="24"/>
          <w:szCs w:val="24"/>
        </w:rPr>
        <w:t xml:space="preserve">Question 12 seems to be worded a bit odd. The way it currently reads, if one is reading quickly, as most do when completing a survey, "... was in adequate depth" almost reads as inadequate. I believe a better wording could have been "... was adequate in depth." </w:t>
      </w:r>
    </w:p>
    <w:p w:rsidR="00CE5DE7" w:rsidRDefault="00CE5DE7" w:rsidP="00CE5DE7">
      <w:pPr>
        <w:spacing w:after="0" w:line="240" w:lineRule="auto"/>
        <w:ind w:firstLine="720"/>
        <w:rPr>
          <w:rFonts w:ascii="Times New Roman" w:eastAsia="Times New Roman" w:hAnsi="Times New Roman" w:cs="Times New Roman"/>
          <w:color w:val="111111"/>
          <w:sz w:val="24"/>
          <w:szCs w:val="24"/>
        </w:rPr>
      </w:pPr>
    </w:p>
    <w:p w:rsidR="00CE5DE7" w:rsidRDefault="00AE1698" w:rsidP="00CE5DE7">
      <w:pPr>
        <w:spacing w:after="0" w:line="240" w:lineRule="auto"/>
        <w:ind w:firstLine="720"/>
        <w:rPr>
          <w:rFonts w:ascii="Times New Roman" w:eastAsia="Times New Roman" w:hAnsi="Times New Roman" w:cs="Times New Roman"/>
          <w:b/>
          <w:color w:val="111111"/>
          <w:sz w:val="24"/>
          <w:szCs w:val="24"/>
        </w:rPr>
      </w:pPr>
      <w:r w:rsidRPr="00D87EFE">
        <w:rPr>
          <w:rFonts w:ascii="Times New Roman" w:eastAsia="Times New Roman" w:hAnsi="Times New Roman" w:cs="Times New Roman"/>
          <w:b/>
          <w:color w:val="111111"/>
          <w:sz w:val="24"/>
          <w:szCs w:val="24"/>
        </w:rPr>
        <w:t xml:space="preserve">We have </w:t>
      </w:r>
      <w:r w:rsidR="00B44C85">
        <w:rPr>
          <w:rFonts w:ascii="Times New Roman" w:eastAsia="Times New Roman" w:hAnsi="Times New Roman" w:cs="Times New Roman"/>
          <w:b/>
          <w:color w:val="111111"/>
          <w:sz w:val="24"/>
          <w:szCs w:val="24"/>
        </w:rPr>
        <w:t xml:space="preserve">made this change as suggested.  </w:t>
      </w:r>
    </w:p>
    <w:p w:rsidR="00AE1698" w:rsidRDefault="003A6355" w:rsidP="00CE5DE7">
      <w:pPr>
        <w:spacing w:after="0" w:line="240" w:lineRule="auto"/>
        <w:ind w:firstLine="720"/>
        <w:rPr>
          <w:rFonts w:ascii="Times New Roman" w:eastAsia="Times New Roman" w:hAnsi="Times New Roman" w:cs="Times New Roman"/>
          <w:color w:val="111111"/>
          <w:sz w:val="24"/>
          <w:szCs w:val="24"/>
        </w:rPr>
      </w:pPr>
      <w:r w:rsidRPr="005013D5">
        <w:rPr>
          <w:rFonts w:ascii="Times New Roman" w:eastAsia="Times New Roman" w:hAnsi="Times New Roman" w:cs="Times New Roman"/>
          <w:color w:val="111111"/>
          <w:sz w:val="24"/>
          <w:szCs w:val="24"/>
        </w:rPr>
        <w:br/>
        <w:t>19) The purpose of your paper was to help students understand the concepts and mechanics of XBRL</w:t>
      </w:r>
      <w:proofErr w:type="gramStart"/>
      <w:r w:rsidRPr="005013D5">
        <w:rPr>
          <w:rFonts w:ascii="Times New Roman" w:eastAsia="Times New Roman" w:hAnsi="Times New Roman" w:cs="Times New Roman"/>
          <w:color w:val="111111"/>
          <w:sz w:val="24"/>
          <w:szCs w:val="24"/>
        </w:rPr>
        <w:t xml:space="preserve">. </w:t>
      </w:r>
      <w:proofErr w:type="gramEnd"/>
      <w:r w:rsidRPr="005013D5">
        <w:rPr>
          <w:rFonts w:ascii="Times New Roman" w:eastAsia="Times New Roman" w:hAnsi="Times New Roman" w:cs="Times New Roman"/>
          <w:color w:val="111111"/>
          <w:sz w:val="24"/>
          <w:szCs w:val="24"/>
        </w:rPr>
        <w:t>Was there any other form of assessment performed other than the ex</w:t>
      </w:r>
      <w:r w:rsidR="00B44C85">
        <w:rPr>
          <w:rFonts w:ascii="Times New Roman" w:eastAsia="Times New Roman" w:hAnsi="Times New Roman" w:cs="Times New Roman"/>
          <w:color w:val="111111"/>
          <w:sz w:val="24"/>
          <w:szCs w:val="24"/>
        </w:rPr>
        <w:t>ercis</w:t>
      </w:r>
      <w:r w:rsidRPr="005013D5">
        <w:rPr>
          <w:rFonts w:ascii="Times New Roman" w:eastAsia="Times New Roman" w:hAnsi="Times New Roman" w:cs="Times New Roman"/>
          <w:color w:val="111111"/>
          <w:sz w:val="24"/>
          <w:szCs w:val="24"/>
        </w:rPr>
        <w:t xml:space="preserve">es to confirm that and understand of the concepts and mechanics </w:t>
      </w:r>
      <w:proofErr w:type="gramStart"/>
      <w:r w:rsidRPr="005013D5">
        <w:rPr>
          <w:rFonts w:ascii="Times New Roman" w:eastAsia="Times New Roman" w:hAnsi="Times New Roman" w:cs="Times New Roman"/>
          <w:color w:val="111111"/>
          <w:sz w:val="24"/>
          <w:szCs w:val="24"/>
        </w:rPr>
        <w:t>were learned</w:t>
      </w:r>
      <w:proofErr w:type="gramEnd"/>
      <w:r w:rsidRPr="005013D5">
        <w:rPr>
          <w:rFonts w:ascii="Times New Roman" w:eastAsia="Times New Roman" w:hAnsi="Times New Roman" w:cs="Times New Roman"/>
          <w:color w:val="111111"/>
          <w:sz w:val="24"/>
          <w:szCs w:val="24"/>
        </w:rPr>
        <w:t>?</w:t>
      </w:r>
    </w:p>
    <w:p w:rsidR="00656908" w:rsidRDefault="00B44C85" w:rsidP="00CE5DE7">
      <w:pPr>
        <w:spacing w:after="0" w:line="240" w:lineRule="auto"/>
        <w:ind w:firstLine="720"/>
        <w:rPr>
          <w:rFonts w:ascii="Times New Roman" w:eastAsia="Times New Roman" w:hAnsi="Times New Roman" w:cs="Times New Roman"/>
          <w:color w:val="111111"/>
          <w:sz w:val="24"/>
          <w:szCs w:val="24"/>
        </w:rPr>
      </w:pPr>
      <w:r>
        <w:rPr>
          <w:rFonts w:ascii="Times New Roman" w:eastAsia="Times New Roman" w:hAnsi="Times New Roman" w:cs="Times New Roman"/>
          <w:b/>
          <w:color w:val="111111"/>
          <w:sz w:val="24"/>
          <w:szCs w:val="24"/>
        </w:rPr>
        <w:t xml:space="preserve"> No</w:t>
      </w:r>
      <w:r w:rsidR="00D87EFE" w:rsidRPr="00DE47FD">
        <w:rPr>
          <w:rFonts w:ascii="Times New Roman" w:eastAsia="Times New Roman" w:hAnsi="Times New Roman" w:cs="Times New Roman"/>
          <w:b/>
          <w:color w:val="111111"/>
          <w:sz w:val="24"/>
          <w:szCs w:val="24"/>
        </w:rPr>
        <w:t>.</w:t>
      </w:r>
      <w:r w:rsidR="00D87EFE" w:rsidRPr="005013D5">
        <w:rPr>
          <w:rFonts w:ascii="Times New Roman" w:eastAsia="Times New Roman" w:hAnsi="Times New Roman" w:cs="Times New Roman"/>
          <w:color w:val="111111"/>
          <w:sz w:val="24"/>
          <w:szCs w:val="24"/>
        </w:rPr>
        <w:br/>
      </w:r>
      <w:r w:rsidR="00D87EFE" w:rsidRPr="005013D5">
        <w:rPr>
          <w:rFonts w:ascii="Times New Roman" w:eastAsia="Times New Roman" w:hAnsi="Times New Roman" w:cs="Times New Roman"/>
          <w:color w:val="111111"/>
          <w:sz w:val="24"/>
          <w:szCs w:val="24"/>
        </w:rPr>
        <w:br/>
      </w:r>
      <w:r w:rsidR="003A6355" w:rsidRPr="005013D5">
        <w:rPr>
          <w:rFonts w:ascii="Times New Roman" w:eastAsia="Times New Roman" w:hAnsi="Times New Roman" w:cs="Times New Roman"/>
          <w:color w:val="111111"/>
          <w:sz w:val="24"/>
          <w:szCs w:val="24"/>
        </w:rPr>
        <w:t>Thank you for the opportunity to read your paper</w:t>
      </w:r>
      <w:proofErr w:type="gramStart"/>
      <w:r w:rsidR="003A6355" w:rsidRPr="005013D5">
        <w:rPr>
          <w:rFonts w:ascii="Times New Roman" w:eastAsia="Times New Roman" w:hAnsi="Times New Roman" w:cs="Times New Roman"/>
          <w:color w:val="111111"/>
          <w:sz w:val="24"/>
          <w:szCs w:val="24"/>
        </w:rPr>
        <w:t xml:space="preserve">. </w:t>
      </w:r>
      <w:proofErr w:type="gramEnd"/>
      <w:r w:rsidR="003A6355" w:rsidRPr="005013D5">
        <w:rPr>
          <w:rFonts w:ascii="Times New Roman" w:eastAsia="Times New Roman" w:hAnsi="Times New Roman" w:cs="Times New Roman"/>
          <w:color w:val="111111"/>
          <w:sz w:val="24"/>
          <w:szCs w:val="24"/>
        </w:rPr>
        <w:t>I know that it will be beneficial to anyone interested in adding is information to their syllabus.</w:t>
      </w:r>
      <w:r w:rsidR="003A6355" w:rsidRPr="005013D5">
        <w:rPr>
          <w:rFonts w:ascii="Times New Roman" w:eastAsia="Times New Roman" w:hAnsi="Times New Roman" w:cs="Times New Roman"/>
          <w:color w:val="111111"/>
          <w:sz w:val="24"/>
          <w:szCs w:val="24"/>
        </w:rPr>
        <w:br/>
      </w:r>
      <w:r w:rsidR="003A6355" w:rsidRPr="005013D5">
        <w:rPr>
          <w:rFonts w:ascii="Times New Roman" w:eastAsia="Times New Roman" w:hAnsi="Times New Roman" w:cs="Times New Roman"/>
          <w:color w:val="111111"/>
          <w:sz w:val="24"/>
          <w:szCs w:val="24"/>
        </w:rPr>
        <w:br/>
        <w:t>Good luck to you!</w:t>
      </w:r>
    </w:p>
    <w:p w:rsidR="00B44C85" w:rsidRPr="00B44C85" w:rsidRDefault="00B44C85" w:rsidP="00CE5DE7">
      <w:pPr>
        <w:spacing w:after="0" w:line="240" w:lineRule="auto"/>
        <w:ind w:firstLine="720"/>
        <w:rPr>
          <w:b/>
        </w:rPr>
      </w:pPr>
      <w:r w:rsidRPr="00B44C85">
        <w:rPr>
          <w:rFonts w:ascii="Times New Roman" w:eastAsia="Times New Roman" w:hAnsi="Times New Roman" w:cs="Times New Roman"/>
          <w:b/>
          <w:color w:val="111111"/>
          <w:sz w:val="24"/>
          <w:szCs w:val="24"/>
        </w:rPr>
        <w:t>Thank you for your thoughtful comments.  We agree that these changes have improved the quality of the case.</w:t>
      </w:r>
    </w:p>
    <w:sectPr w:rsidR="00B44C85" w:rsidRPr="00B44C85" w:rsidSect="006569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compat/>
  <w:rsids>
    <w:rsidRoot w:val="003A6355"/>
    <w:rsid w:val="00000BA1"/>
    <w:rsid w:val="000122FE"/>
    <w:rsid w:val="00017104"/>
    <w:rsid w:val="00017D1E"/>
    <w:rsid w:val="00027404"/>
    <w:rsid w:val="00030E2E"/>
    <w:rsid w:val="00031591"/>
    <w:rsid w:val="00032193"/>
    <w:rsid w:val="00041D4D"/>
    <w:rsid w:val="0004351C"/>
    <w:rsid w:val="00054D20"/>
    <w:rsid w:val="000721D9"/>
    <w:rsid w:val="000760CB"/>
    <w:rsid w:val="00082191"/>
    <w:rsid w:val="000853A7"/>
    <w:rsid w:val="000B2D91"/>
    <w:rsid w:val="000D5278"/>
    <w:rsid w:val="000E12FE"/>
    <w:rsid w:val="000E6A4D"/>
    <w:rsid w:val="000F18CD"/>
    <w:rsid w:val="000F5663"/>
    <w:rsid w:val="00105668"/>
    <w:rsid w:val="00106106"/>
    <w:rsid w:val="00115DC6"/>
    <w:rsid w:val="00122685"/>
    <w:rsid w:val="00123F96"/>
    <w:rsid w:val="0013087E"/>
    <w:rsid w:val="00134E41"/>
    <w:rsid w:val="0014662E"/>
    <w:rsid w:val="00183046"/>
    <w:rsid w:val="001915FF"/>
    <w:rsid w:val="00197C57"/>
    <w:rsid w:val="001B3424"/>
    <w:rsid w:val="001B4C36"/>
    <w:rsid w:val="001B76D4"/>
    <w:rsid w:val="001C1CCA"/>
    <w:rsid w:val="001C3545"/>
    <w:rsid w:val="001D03CA"/>
    <w:rsid w:val="001F1679"/>
    <w:rsid w:val="00220CEB"/>
    <w:rsid w:val="002255B7"/>
    <w:rsid w:val="00234507"/>
    <w:rsid w:val="00243FBF"/>
    <w:rsid w:val="002577BB"/>
    <w:rsid w:val="00257D59"/>
    <w:rsid w:val="00282D15"/>
    <w:rsid w:val="002924D9"/>
    <w:rsid w:val="00296623"/>
    <w:rsid w:val="002B4EFA"/>
    <w:rsid w:val="002B60D4"/>
    <w:rsid w:val="002B6764"/>
    <w:rsid w:val="002C74BD"/>
    <w:rsid w:val="002C7D38"/>
    <w:rsid w:val="002D4D5A"/>
    <w:rsid w:val="002E0485"/>
    <w:rsid w:val="002E3D3A"/>
    <w:rsid w:val="002E754B"/>
    <w:rsid w:val="002F08F8"/>
    <w:rsid w:val="003004EE"/>
    <w:rsid w:val="00304BC8"/>
    <w:rsid w:val="00312179"/>
    <w:rsid w:val="00331BF1"/>
    <w:rsid w:val="003408CC"/>
    <w:rsid w:val="00344EF7"/>
    <w:rsid w:val="00350503"/>
    <w:rsid w:val="00350A81"/>
    <w:rsid w:val="003533BF"/>
    <w:rsid w:val="00356912"/>
    <w:rsid w:val="003572DD"/>
    <w:rsid w:val="00364543"/>
    <w:rsid w:val="003659AD"/>
    <w:rsid w:val="00365DCD"/>
    <w:rsid w:val="00391AF3"/>
    <w:rsid w:val="00391CB8"/>
    <w:rsid w:val="003A6355"/>
    <w:rsid w:val="003D45AC"/>
    <w:rsid w:val="003F0783"/>
    <w:rsid w:val="00423D1C"/>
    <w:rsid w:val="0042767C"/>
    <w:rsid w:val="00446E68"/>
    <w:rsid w:val="00464270"/>
    <w:rsid w:val="00474F7C"/>
    <w:rsid w:val="00483AFD"/>
    <w:rsid w:val="00486303"/>
    <w:rsid w:val="00486C58"/>
    <w:rsid w:val="00495A18"/>
    <w:rsid w:val="004A0EA1"/>
    <w:rsid w:val="004A1ECB"/>
    <w:rsid w:val="004A341B"/>
    <w:rsid w:val="004A3D31"/>
    <w:rsid w:val="004B183A"/>
    <w:rsid w:val="004B27AA"/>
    <w:rsid w:val="004B4831"/>
    <w:rsid w:val="004B6AD0"/>
    <w:rsid w:val="004B6D36"/>
    <w:rsid w:val="004C1152"/>
    <w:rsid w:val="004C5040"/>
    <w:rsid w:val="004C6C11"/>
    <w:rsid w:val="004E3F22"/>
    <w:rsid w:val="004E6A89"/>
    <w:rsid w:val="004F30A3"/>
    <w:rsid w:val="005026DA"/>
    <w:rsid w:val="00506AD7"/>
    <w:rsid w:val="00514BAD"/>
    <w:rsid w:val="0052152B"/>
    <w:rsid w:val="00527D7B"/>
    <w:rsid w:val="005310A7"/>
    <w:rsid w:val="0054165B"/>
    <w:rsid w:val="00543B10"/>
    <w:rsid w:val="00555E64"/>
    <w:rsid w:val="00562FA2"/>
    <w:rsid w:val="005865C6"/>
    <w:rsid w:val="00586CFF"/>
    <w:rsid w:val="00597204"/>
    <w:rsid w:val="005B3C3D"/>
    <w:rsid w:val="005C46C4"/>
    <w:rsid w:val="005C5681"/>
    <w:rsid w:val="005E5D4D"/>
    <w:rsid w:val="005F7CDD"/>
    <w:rsid w:val="00600B5A"/>
    <w:rsid w:val="00605342"/>
    <w:rsid w:val="00606440"/>
    <w:rsid w:val="006201C8"/>
    <w:rsid w:val="00635403"/>
    <w:rsid w:val="00640D95"/>
    <w:rsid w:val="006479B3"/>
    <w:rsid w:val="00650564"/>
    <w:rsid w:val="0065379D"/>
    <w:rsid w:val="00655293"/>
    <w:rsid w:val="00656908"/>
    <w:rsid w:val="00675F2A"/>
    <w:rsid w:val="006940B8"/>
    <w:rsid w:val="006A1C5C"/>
    <w:rsid w:val="006A4D2F"/>
    <w:rsid w:val="006A5644"/>
    <w:rsid w:val="006A6CE2"/>
    <w:rsid w:val="006E68B6"/>
    <w:rsid w:val="0070313F"/>
    <w:rsid w:val="007047E9"/>
    <w:rsid w:val="00706A34"/>
    <w:rsid w:val="00707933"/>
    <w:rsid w:val="00707CB0"/>
    <w:rsid w:val="00741440"/>
    <w:rsid w:val="00762FD1"/>
    <w:rsid w:val="00781546"/>
    <w:rsid w:val="0079139D"/>
    <w:rsid w:val="0079310D"/>
    <w:rsid w:val="007A0703"/>
    <w:rsid w:val="007A3FEB"/>
    <w:rsid w:val="007A4A44"/>
    <w:rsid w:val="007A6D40"/>
    <w:rsid w:val="007B3A40"/>
    <w:rsid w:val="007B6331"/>
    <w:rsid w:val="007C4872"/>
    <w:rsid w:val="007D12D5"/>
    <w:rsid w:val="007D60E1"/>
    <w:rsid w:val="007D69BD"/>
    <w:rsid w:val="007F4E20"/>
    <w:rsid w:val="008206A5"/>
    <w:rsid w:val="008239BE"/>
    <w:rsid w:val="0082496C"/>
    <w:rsid w:val="00850907"/>
    <w:rsid w:val="00852263"/>
    <w:rsid w:val="00855DAB"/>
    <w:rsid w:val="00856290"/>
    <w:rsid w:val="0088020D"/>
    <w:rsid w:val="0089300B"/>
    <w:rsid w:val="008B7A6D"/>
    <w:rsid w:val="008C4EAE"/>
    <w:rsid w:val="008D18D9"/>
    <w:rsid w:val="008E1468"/>
    <w:rsid w:val="00900AF1"/>
    <w:rsid w:val="00904DA5"/>
    <w:rsid w:val="00930ED5"/>
    <w:rsid w:val="00933320"/>
    <w:rsid w:val="00942BAE"/>
    <w:rsid w:val="00950BDB"/>
    <w:rsid w:val="009513D4"/>
    <w:rsid w:val="009544A3"/>
    <w:rsid w:val="009744C7"/>
    <w:rsid w:val="00983191"/>
    <w:rsid w:val="00985679"/>
    <w:rsid w:val="009972DC"/>
    <w:rsid w:val="009D7F02"/>
    <w:rsid w:val="009E3C5E"/>
    <w:rsid w:val="009F0392"/>
    <w:rsid w:val="009F69FC"/>
    <w:rsid w:val="00A050B7"/>
    <w:rsid w:val="00A212BA"/>
    <w:rsid w:val="00A35FE1"/>
    <w:rsid w:val="00A36A0C"/>
    <w:rsid w:val="00A408C5"/>
    <w:rsid w:val="00A47448"/>
    <w:rsid w:val="00A73BDC"/>
    <w:rsid w:val="00A73F34"/>
    <w:rsid w:val="00A8367B"/>
    <w:rsid w:val="00AA3D00"/>
    <w:rsid w:val="00AC0550"/>
    <w:rsid w:val="00AC79AB"/>
    <w:rsid w:val="00AE1698"/>
    <w:rsid w:val="00B01819"/>
    <w:rsid w:val="00B06BDB"/>
    <w:rsid w:val="00B10739"/>
    <w:rsid w:val="00B12E37"/>
    <w:rsid w:val="00B21BF7"/>
    <w:rsid w:val="00B23FEE"/>
    <w:rsid w:val="00B368AF"/>
    <w:rsid w:val="00B36B2C"/>
    <w:rsid w:val="00B44C85"/>
    <w:rsid w:val="00B45F5C"/>
    <w:rsid w:val="00B53F5C"/>
    <w:rsid w:val="00B658C5"/>
    <w:rsid w:val="00B70011"/>
    <w:rsid w:val="00B74ABA"/>
    <w:rsid w:val="00B85AD3"/>
    <w:rsid w:val="00B86EA2"/>
    <w:rsid w:val="00B9114A"/>
    <w:rsid w:val="00BA5633"/>
    <w:rsid w:val="00BB2FAD"/>
    <w:rsid w:val="00BB335F"/>
    <w:rsid w:val="00BB6864"/>
    <w:rsid w:val="00BC2C3F"/>
    <w:rsid w:val="00BC3535"/>
    <w:rsid w:val="00BE6024"/>
    <w:rsid w:val="00BF191F"/>
    <w:rsid w:val="00BF77E2"/>
    <w:rsid w:val="00C008C3"/>
    <w:rsid w:val="00C04719"/>
    <w:rsid w:val="00C13791"/>
    <w:rsid w:val="00C140BF"/>
    <w:rsid w:val="00C31D42"/>
    <w:rsid w:val="00C344A3"/>
    <w:rsid w:val="00C37ED0"/>
    <w:rsid w:val="00C45A73"/>
    <w:rsid w:val="00C51ED5"/>
    <w:rsid w:val="00C53F78"/>
    <w:rsid w:val="00C63DA7"/>
    <w:rsid w:val="00C7677D"/>
    <w:rsid w:val="00C80AC8"/>
    <w:rsid w:val="00C82646"/>
    <w:rsid w:val="00C8307A"/>
    <w:rsid w:val="00C9643B"/>
    <w:rsid w:val="00CA1A36"/>
    <w:rsid w:val="00CD7B8D"/>
    <w:rsid w:val="00CE5DE7"/>
    <w:rsid w:val="00D0593F"/>
    <w:rsid w:val="00D07424"/>
    <w:rsid w:val="00D1092E"/>
    <w:rsid w:val="00D21DA3"/>
    <w:rsid w:val="00D43B58"/>
    <w:rsid w:val="00D51534"/>
    <w:rsid w:val="00D56ED2"/>
    <w:rsid w:val="00D64806"/>
    <w:rsid w:val="00D65B9C"/>
    <w:rsid w:val="00D66189"/>
    <w:rsid w:val="00D71CDF"/>
    <w:rsid w:val="00D72E2D"/>
    <w:rsid w:val="00D73971"/>
    <w:rsid w:val="00D83E95"/>
    <w:rsid w:val="00D87EFE"/>
    <w:rsid w:val="00D915EA"/>
    <w:rsid w:val="00D9732F"/>
    <w:rsid w:val="00DA637B"/>
    <w:rsid w:val="00DC2327"/>
    <w:rsid w:val="00DC76A7"/>
    <w:rsid w:val="00DE47FD"/>
    <w:rsid w:val="00DF2C7E"/>
    <w:rsid w:val="00E1684F"/>
    <w:rsid w:val="00E2153D"/>
    <w:rsid w:val="00E21934"/>
    <w:rsid w:val="00E2498B"/>
    <w:rsid w:val="00E30FC7"/>
    <w:rsid w:val="00E343BD"/>
    <w:rsid w:val="00E34633"/>
    <w:rsid w:val="00E377D6"/>
    <w:rsid w:val="00E428A5"/>
    <w:rsid w:val="00E573D6"/>
    <w:rsid w:val="00E61B25"/>
    <w:rsid w:val="00E61EE1"/>
    <w:rsid w:val="00E84BE5"/>
    <w:rsid w:val="00E908B1"/>
    <w:rsid w:val="00EA1472"/>
    <w:rsid w:val="00EA6B79"/>
    <w:rsid w:val="00EB5CDA"/>
    <w:rsid w:val="00EB7CC8"/>
    <w:rsid w:val="00EC10CB"/>
    <w:rsid w:val="00EC12F3"/>
    <w:rsid w:val="00ED003D"/>
    <w:rsid w:val="00ED7FF4"/>
    <w:rsid w:val="00EE559A"/>
    <w:rsid w:val="00EF2C77"/>
    <w:rsid w:val="00F01061"/>
    <w:rsid w:val="00F018D7"/>
    <w:rsid w:val="00F03521"/>
    <w:rsid w:val="00F06D36"/>
    <w:rsid w:val="00F21DE4"/>
    <w:rsid w:val="00F221E4"/>
    <w:rsid w:val="00F23DDA"/>
    <w:rsid w:val="00F23EC1"/>
    <w:rsid w:val="00F25070"/>
    <w:rsid w:val="00F37AE0"/>
    <w:rsid w:val="00F52005"/>
    <w:rsid w:val="00F616E2"/>
    <w:rsid w:val="00F648FC"/>
    <w:rsid w:val="00F82067"/>
    <w:rsid w:val="00FA075F"/>
    <w:rsid w:val="00FA3A0C"/>
    <w:rsid w:val="00FB5A67"/>
    <w:rsid w:val="00FC2355"/>
    <w:rsid w:val="00FD7DC2"/>
    <w:rsid w:val="00FE2214"/>
    <w:rsid w:val="00FE3A48"/>
    <w:rsid w:val="00FE7433"/>
    <w:rsid w:val="00FF0622"/>
    <w:rsid w:val="00FF14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355"/>
    <w:pPr>
      <w:spacing w:after="200" w:line="276"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4E20"/>
    <w:pPr>
      <w:spacing w:after="0" w:line="240" w:lineRule="auto"/>
      <w:ind w:left="720"/>
      <w:contextualSpacing/>
    </w:pPr>
    <w:rPr>
      <w:rFonts w:ascii="Times New Roman" w:eastAsia="Calibri" w:hAnsi="Times New Roman" w:cs="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1611</Words>
  <Characters>9185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Gerry Grant</dc:creator>
  <cp:lastModifiedBy> Gerry Grant</cp:lastModifiedBy>
  <cp:revision>2</cp:revision>
  <dcterms:created xsi:type="dcterms:W3CDTF">2010-05-13T16:16:00Z</dcterms:created>
  <dcterms:modified xsi:type="dcterms:W3CDTF">2010-05-13T16:16:00Z</dcterms:modified>
</cp:coreProperties>
</file>